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52" w:rsidRPr="00412B51" w:rsidRDefault="00045452" w:rsidP="00412B51">
      <w:pPr>
        <w:spacing w:line="360" w:lineRule="auto"/>
        <w:jc w:val="right"/>
        <w:rPr>
          <w:rFonts w:ascii="Times New Roman" w:hAnsi="Times New Roman" w:cs="Times New Roman"/>
        </w:rPr>
      </w:pPr>
      <w:r w:rsidRPr="00412B51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>Załącznik do</w:t>
      </w:r>
    </w:p>
    <w:p w:rsidR="00045452" w:rsidRPr="00412B51" w:rsidRDefault="00045452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>Zarządzenia</w:t>
      </w: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Nr … /2024r.</w:t>
      </w:r>
    </w:p>
    <w:p w:rsidR="00045452" w:rsidRPr="00412B51" w:rsidRDefault="00045452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z dnia ……………………..</w:t>
      </w:r>
    </w:p>
    <w:p w:rsidR="00412B51" w:rsidRPr="00412B51" w:rsidRDefault="00DE66A3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Dyrektora  Specjalnego Ośrodka Szkolno – Wychowawczego</w:t>
      </w:r>
      <w:r w:rsidR="00412B51"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</w:t>
      </w:r>
    </w:p>
    <w:p w:rsidR="00045452" w:rsidRPr="00412B51" w:rsidRDefault="00412B51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im.</w:t>
      </w:r>
      <w:r w:rsidR="00F34CDF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</w:t>
      </w: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ks.</w:t>
      </w:r>
      <w:r w:rsidR="00F34CDF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Jana Tw</w:t>
      </w: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a</w:t>
      </w:r>
      <w:r w:rsidR="00F34CDF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r</w:t>
      </w: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dowskiego w Ostrołęce</w:t>
      </w:r>
      <w:r w:rsidR="00DE66A3"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</w:t>
      </w:r>
      <w:r w:rsidR="00045452"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  </w:t>
      </w:r>
    </w:p>
    <w:p w:rsidR="00045452" w:rsidRPr="00412B51" w:rsidRDefault="00045452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w sprawie wprowadzenia Polityki Ochrony Małoletnich przed krzywdzeniem </w:t>
      </w:r>
    </w:p>
    <w:p w:rsidR="00412B51" w:rsidRPr="00412B51" w:rsidRDefault="00412B51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obowiązującej w Specjalnym Ośrodku Szkolno – Wychowawczym </w:t>
      </w:r>
    </w:p>
    <w:p w:rsidR="00045452" w:rsidRPr="00412B51" w:rsidRDefault="00412B51" w:rsidP="00412B51">
      <w:pPr>
        <w:suppressAutoHyphens w:val="0"/>
        <w:spacing w:line="360" w:lineRule="auto"/>
        <w:jc w:val="right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im. Ks. Jana Twardowskiego w Ostrołęce</w:t>
      </w:r>
      <w:r w:rsidR="00045452" w:rsidRPr="00412B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 </w:t>
      </w:r>
    </w:p>
    <w:p w:rsidR="00045452" w:rsidRPr="00412B51" w:rsidRDefault="00045452" w:rsidP="00412B51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</w:p>
    <w:p w:rsidR="00045452" w:rsidRPr="00412B51" w:rsidRDefault="00045452" w:rsidP="00045452">
      <w:pPr>
        <w:pStyle w:val="Bezodstpw"/>
        <w:spacing w:line="360" w:lineRule="auto"/>
        <w:jc w:val="center"/>
        <w:rPr>
          <w:rFonts w:cs="Times New Roman"/>
          <w:b/>
        </w:rPr>
      </w:pPr>
    </w:p>
    <w:p w:rsidR="00045452" w:rsidRPr="00412B51" w:rsidRDefault="00045452" w:rsidP="00045452">
      <w:pPr>
        <w:pStyle w:val="Bezodstpw"/>
        <w:spacing w:line="360" w:lineRule="auto"/>
        <w:jc w:val="center"/>
        <w:rPr>
          <w:rFonts w:cs="Times New Roman"/>
          <w:b/>
        </w:rPr>
      </w:pPr>
    </w:p>
    <w:p w:rsidR="00045452" w:rsidRPr="00412B51" w:rsidRDefault="00045452" w:rsidP="00045452">
      <w:pPr>
        <w:pStyle w:val="Bezodstpw"/>
        <w:spacing w:line="360" w:lineRule="auto"/>
        <w:jc w:val="center"/>
        <w:rPr>
          <w:rFonts w:cs="Times New Roman"/>
          <w:b/>
          <w:sz w:val="48"/>
          <w:szCs w:val="48"/>
        </w:rPr>
      </w:pPr>
    </w:p>
    <w:p w:rsidR="00045452" w:rsidRPr="004C0D72" w:rsidRDefault="00045452" w:rsidP="00045452">
      <w:pPr>
        <w:pStyle w:val="Bezodstpw"/>
        <w:spacing w:line="360" w:lineRule="auto"/>
        <w:jc w:val="center"/>
        <w:rPr>
          <w:rFonts w:cs="Times New Roman"/>
          <w:b/>
          <w:sz w:val="44"/>
          <w:szCs w:val="48"/>
        </w:rPr>
      </w:pPr>
      <w:r w:rsidRPr="004C0D72">
        <w:rPr>
          <w:rFonts w:cs="Times New Roman"/>
          <w:b/>
          <w:sz w:val="44"/>
          <w:szCs w:val="48"/>
        </w:rPr>
        <w:t xml:space="preserve">POLITYKA OCHRONY MAŁOLETNICH </w:t>
      </w:r>
    </w:p>
    <w:p w:rsidR="00045452" w:rsidRPr="004C0D72" w:rsidRDefault="00045452" w:rsidP="00045452">
      <w:pPr>
        <w:pStyle w:val="Bezodstpw"/>
        <w:spacing w:line="360" w:lineRule="auto"/>
        <w:jc w:val="center"/>
        <w:rPr>
          <w:rFonts w:cs="Times New Roman"/>
          <w:b/>
          <w:sz w:val="44"/>
          <w:szCs w:val="48"/>
        </w:rPr>
      </w:pPr>
      <w:r w:rsidRPr="004C0D72">
        <w:rPr>
          <w:rFonts w:cs="Times New Roman"/>
          <w:b/>
          <w:sz w:val="44"/>
          <w:szCs w:val="48"/>
        </w:rPr>
        <w:t>PRZED KRZYWDZENIEM</w:t>
      </w:r>
    </w:p>
    <w:p w:rsidR="00412B51" w:rsidRPr="004C0D72" w:rsidRDefault="00412B51" w:rsidP="00045452">
      <w:pPr>
        <w:pStyle w:val="Bezodstpw"/>
        <w:spacing w:line="360" w:lineRule="auto"/>
        <w:jc w:val="center"/>
        <w:rPr>
          <w:rFonts w:cs="Times New Roman"/>
          <w:b/>
          <w:sz w:val="44"/>
          <w:szCs w:val="48"/>
        </w:rPr>
      </w:pPr>
      <w:r w:rsidRPr="004C0D72">
        <w:rPr>
          <w:rFonts w:cs="Times New Roman"/>
          <w:b/>
          <w:sz w:val="44"/>
          <w:szCs w:val="48"/>
        </w:rPr>
        <w:t xml:space="preserve"> W SPECJALNYM OŚRODKU SZKOLNO – WYCHOWAWCZYM</w:t>
      </w:r>
    </w:p>
    <w:p w:rsidR="00045452" w:rsidRPr="004C0D72" w:rsidRDefault="00412B51" w:rsidP="00045452">
      <w:pPr>
        <w:pStyle w:val="Bezodstpw"/>
        <w:spacing w:line="360" w:lineRule="auto"/>
        <w:jc w:val="center"/>
        <w:rPr>
          <w:rFonts w:cs="Times New Roman"/>
          <w:b/>
          <w:sz w:val="44"/>
          <w:szCs w:val="48"/>
        </w:rPr>
      </w:pPr>
      <w:r w:rsidRPr="004C0D72">
        <w:rPr>
          <w:rFonts w:cs="Times New Roman"/>
          <w:b/>
          <w:sz w:val="44"/>
          <w:szCs w:val="48"/>
        </w:rPr>
        <w:t xml:space="preserve"> im. </w:t>
      </w:r>
      <w:r w:rsidR="00F34CDF" w:rsidRPr="004C0D72">
        <w:rPr>
          <w:rFonts w:cs="Times New Roman"/>
          <w:b/>
          <w:sz w:val="44"/>
          <w:szCs w:val="48"/>
        </w:rPr>
        <w:t>k</w:t>
      </w:r>
      <w:r w:rsidRPr="004C0D72">
        <w:rPr>
          <w:rFonts w:cs="Times New Roman"/>
          <w:b/>
          <w:sz w:val="44"/>
          <w:szCs w:val="48"/>
        </w:rPr>
        <w:t>s. Jana Twardowskiego</w:t>
      </w:r>
    </w:p>
    <w:p w:rsidR="00412B51" w:rsidRPr="004C0D72" w:rsidRDefault="00412B51" w:rsidP="00045452">
      <w:pPr>
        <w:pStyle w:val="Bezodstpw"/>
        <w:spacing w:line="360" w:lineRule="auto"/>
        <w:jc w:val="center"/>
        <w:rPr>
          <w:rFonts w:cs="Times New Roman"/>
          <w:b/>
          <w:sz w:val="44"/>
          <w:szCs w:val="48"/>
        </w:rPr>
      </w:pPr>
      <w:r w:rsidRPr="004C0D72">
        <w:rPr>
          <w:rFonts w:cs="Times New Roman"/>
          <w:b/>
          <w:sz w:val="44"/>
          <w:szCs w:val="48"/>
        </w:rPr>
        <w:t>w Ostrołęce</w:t>
      </w:r>
    </w:p>
    <w:p w:rsidR="00045452" w:rsidRPr="00412B51" w:rsidRDefault="00045452" w:rsidP="00045452">
      <w:pPr>
        <w:pStyle w:val="Bezodstpw"/>
        <w:spacing w:line="360" w:lineRule="auto"/>
        <w:jc w:val="center"/>
        <w:rPr>
          <w:rFonts w:cs="Times New Roman"/>
          <w:b/>
          <w:sz w:val="48"/>
          <w:szCs w:val="48"/>
        </w:rPr>
      </w:pPr>
    </w:p>
    <w:p w:rsidR="00045452" w:rsidRPr="00412B51" w:rsidRDefault="00045452" w:rsidP="00045452">
      <w:pPr>
        <w:pStyle w:val="Bezodstpw"/>
        <w:spacing w:line="360" w:lineRule="auto"/>
        <w:jc w:val="center"/>
        <w:rPr>
          <w:rFonts w:cs="Times New Roman"/>
          <w:b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Default="00AC337B" w:rsidP="00AC33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Ostrołęka 15.02.2024</w:t>
      </w:r>
      <w:r w:rsidR="00543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543996">
        <w:rPr>
          <w:rFonts w:ascii="Times New Roman" w:hAnsi="Times New Roman" w:cs="Times New Roman"/>
        </w:rPr>
        <w:t>oku</w:t>
      </w:r>
    </w:p>
    <w:p w:rsidR="00AC337B" w:rsidRDefault="00AC337B" w:rsidP="00CE0710">
      <w:pPr>
        <w:spacing w:line="360" w:lineRule="auto"/>
        <w:rPr>
          <w:rFonts w:ascii="Times New Roman" w:hAnsi="Times New Roman" w:cs="Times New Roman"/>
        </w:rPr>
      </w:pPr>
    </w:p>
    <w:p w:rsidR="004C0D72" w:rsidRPr="00412B51" w:rsidRDefault="004C0D72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lastRenderedPageBreak/>
        <w:t>SPIS TREŚCI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ROZDZIAŁ I</w:t>
      </w:r>
      <w:r w:rsidRPr="00412B51">
        <w:rPr>
          <w:rFonts w:ascii="Times New Roman" w:hAnsi="Times New Roman" w:cs="Times New Roman"/>
        </w:rPr>
        <w:t xml:space="preserve"> </w:t>
      </w:r>
      <w:r w:rsidR="004C0D72">
        <w:rPr>
          <w:rFonts w:ascii="Times New Roman" w:hAnsi="Times New Roman" w:cs="Times New Roman"/>
        </w:rPr>
        <w:t xml:space="preserve">   POLITYKA …………………………….…..</w:t>
      </w:r>
      <w:r w:rsidRPr="00412B51">
        <w:rPr>
          <w:rFonts w:ascii="Times New Roman" w:hAnsi="Times New Roman" w:cs="Times New Roman"/>
        </w:rPr>
        <w:t>………………</w:t>
      </w:r>
      <w:r w:rsidR="00A95396" w:rsidRPr="00412B51">
        <w:rPr>
          <w:rFonts w:ascii="Times New Roman" w:hAnsi="Times New Roman" w:cs="Times New Roman"/>
        </w:rPr>
        <w:t>………</w:t>
      </w:r>
      <w:r w:rsidRPr="00412B51">
        <w:rPr>
          <w:rFonts w:ascii="Times New Roman" w:hAnsi="Times New Roman" w:cs="Times New Roman"/>
        </w:rPr>
        <w:t>3</w:t>
      </w: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ROZDZIAŁ II</w:t>
      </w:r>
      <w:r w:rsidR="004C0D72">
        <w:rPr>
          <w:rFonts w:ascii="Times New Roman" w:hAnsi="Times New Roman" w:cs="Times New Roman"/>
          <w:b/>
        </w:rPr>
        <w:t xml:space="preserve">   </w:t>
      </w:r>
      <w:r w:rsidR="004C0D72">
        <w:rPr>
          <w:rFonts w:ascii="Times New Roman" w:hAnsi="Times New Roman" w:cs="Times New Roman"/>
        </w:rPr>
        <w:t>PERSONEL ……………………………….……</w:t>
      </w:r>
      <w:r w:rsidR="009C57AC">
        <w:rPr>
          <w:rFonts w:ascii="Times New Roman" w:hAnsi="Times New Roman" w:cs="Times New Roman"/>
        </w:rPr>
        <w:t>………</w:t>
      </w:r>
      <w:r w:rsidRPr="00412B51">
        <w:rPr>
          <w:rFonts w:ascii="Times New Roman" w:hAnsi="Times New Roman" w:cs="Times New Roman"/>
        </w:rPr>
        <w:t>…</w:t>
      </w:r>
      <w:r w:rsidR="00A95396" w:rsidRPr="00412B51">
        <w:rPr>
          <w:rFonts w:ascii="Times New Roman" w:hAnsi="Times New Roman" w:cs="Times New Roman"/>
        </w:rPr>
        <w:t>……</w:t>
      </w:r>
      <w:r w:rsidR="00412B51">
        <w:rPr>
          <w:rFonts w:ascii="Times New Roman" w:hAnsi="Times New Roman" w:cs="Times New Roman"/>
        </w:rPr>
        <w:t>..</w:t>
      </w:r>
      <w:r w:rsidR="00A95396" w:rsidRPr="00412B51">
        <w:rPr>
          <w:rFonts w:ascii="Times New Roman" w:hAnsi="Times New Roman" w:cs="Times New Roman"/>
        </w:rPr>
        <w:t>...</w:t>
      </w:r>
      <w:r w:rsidRPr="00412B51">
        <w:rPr>
          <w:rFonts w:ascii="Times New Roman" w:hAnsi="Times New Roman" w:cs="Times New Roman"/>
        </w:rPr>
        <w:t>4</w:t>
      </w: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ROZDZIAŁ III</w:t>
      </w:r>
      <w:r w:rsidR="004C0D72">
        <w:rPr>
          <w:rFonts w:ascii="Times New Roman" w:hAnsi="Times New Roman" w:cs="Times New Roman"/>
          <w:b/>
        </w:rPr>
        <w:t xml:space="preserve">   </w:t>
      </w:r>
      <w:r w:rsidR="004C0D72">
        <w:rPr>
          <w:rFonts w:ascii="Times New Roman" w:hAnsi="Times New Roman" w:cs="Times New Roman"/>
        </w:rPr>
        <w:t xml:space="preserve"> PROCEDURY ………………………….…….</w:t>
      </w:r>
      <w:r w:rsidR="009C57AC">
        <w:rPr>
          <w:rFonts w:ascii="Times New Roman" w:hAnsi="Times New Roman" w:cs="Times New Roman"/>
        </w:rPr>
        <w:t>……………</w:t>
      </w:r>
      <w:r w:rsidR="00A95396" w:rsidRPr="00412B51">
        <w:rPr>
          <w:rFonts w:ascii="Times New Roman" w:hAnsi="Times New Roman" w:cs="Times New Roman"/>
        </w:rPr>
        <w:t>…….</w:t>
      </w:r>
      <w:r w:rsidRPr="00412B51">
        <w:rPr>
          <w:rFonts w:ascii="Times New Roman" w:hAnsi="Times New Roman" w:cs="Times New Roman"/>
        </w:rPr>
        <w:t xml:space="preserve"> 5</w:t>
      </w: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ROZDZIAŁ</w:t>
      </w:r>
      <w:r w:rsidR="00004793" w:rsidRPr="00412B51">
        <w:rPr>
          <w:rFonts w:ascii="Times New Roman" w:hAnsi="Times New Roman" w:cs="Times New Roman"/>
          <w:b/>
        </w:rPr>
        <w:t>VI</w:t>
      </w:r>
      <w:r w:rsidR="004C0D72">
        <w:rPr>
          <w:rFonts w:ascii="Times New Roman" w:hAnsi="Times New Roman" w:cs="Times New Roman"/>
          <w:b/>
        </w:rPr>
        <w:t xml:space="preserve">    </w:t>
      </w:r>
      <w:r w:rsidR="00004793" w:rsidRPr="00412B51">
        <w:rPr>
          <w:rFonts w:ascii="Times New Roman" w:hAnsi="Times New Roman" w:cs="Times New Roman"/>
        </w:rPr>
        <w:t>ZASADY KORZYSTANIA</w:t>
      </w:r>
      <w:r w:rsidRPr="00412B51">
        <w:rPr>
          <w:rFonts w:ascii="Times New Roman" w:hAnsi="Times New Roman" w:cs="Times New Roman"/>
        </w:rPr>
        <w:t xml:space="preserve"> Z INTERNETU I OCHRONA DANYCH</w:t>
      </w:r>
      <w:r w:rsidR="009C57AC">
        <w:rPr>
          <w:rFonts w:ascii="Times New Roman" w:hAnsi="Times New Roman" w:cs="Times New Roman"/>
        </w:rPr>
        <w:t xml:space="preserve"> OSOBOWYCH ……………………………………</w:t>
      </w:r>
      <w:r w:rsidRPr="00412B51">
        <w:rPr>
          <w:rFonts w:ascii="Times New Roman" w:hAnsi="Times New Roman" w:cs="Times New Roman"/>
        </w:rPr>
        <w:t>…</w:t>
      </w:r>
      <w:r w:rsidR="009C57AC">
        <w:rPr>
          <w:rFonts w:ascii="Times New Roman" w:hAnsi="Times New Roman" w:cs="Times New Roman"/>
        </w:rPr>
        <w:t>.</w:t>
      </w:r>
      <w:r w:rsidR="00A95396" w:rsidRPr="00412B51">
        <w:rPr>
          <w:rFonts w:ascii="Times New Roman" w:hAnsi="Times New Roman" w:cs="Times New Roman"/>
        </w:rPr>
        <w:t>……</w:t>
      </w:r>
      <w:r w:rsidR="004C0D72">
        <w:rPr>
          <w:rFonts w:ascii="Times New Roman" w:hAnsi="Times New Roman" w:cs="Times New Roman"/>
        </w:rPr>
        <w:t>…...</w:t>
      </w:r>
      <w:r w:rsidR="00412B51">
        <w:rPr>
          <w:rFonts w:ascii="Times New Roman" w:hAnsi="Times New Roman" w:cs="Times New Roman"/>
        </w:rPr>
        <w:t>……….</w:t>
      </w:r>
      <w:r w:rsidR="00A95396" w:rsidRPr="00412B51">
        <w:rPr>
          <w:rFonts w:ascii="Times New Roman" w:hAnsi="Times New Roman" w:cs="Times New Roman"/>
        </w:rPr>
        <w:t>.</w:t>
      </w:r>
      <w:r w:rsidRPr="00412B51">
        <w:rPr>
          <w:rFonts w:ascii="Times New Roman" w:hAnsi="Times New Roman" w:cs="Times New Roman"/>
        </w:rPr>
        <w:t>7</w:t>
      </w: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ROZDZIAŁ V</w:t>
      </w:r>
      <w:r w:rsidR="004C0D72">
        <w:rPr>
          <w:rFonts w:ascii="Times New Roman" w:hAnsi="Times New Roman" w:cs="Times New Roman"/>
        </w:rPr>
        <w:t xml:space="preserve">   </w:t>
      </w:r>
      <w:r w:rsidR="009C57AC">
        <w:rPr>
          <w:rFonts w:ascii="Times New Roman" w:hAnsi="Times New Roman" w:cs="Times New Roman"/>
        </w:rPr>
        <w:t>MONITORING ………………………………...</w:t>
      </w:r>
      <w:r w:rsidRPr="00412B51">
        <w:rPr>
          <w:rFonts w:ascii="Times New Roman" w:hAnsi="Times New Roman" w:cs="Times New Roman"/>
        </w:rPr>
        <w:t>………</w:t>
      </w:r>
      <w:r w:rsidR="00412B51">
        <w:rPr>
          <w:rFonts w:ascii="Times New Roman" w:hAnsi="Times New Roman" w:cs="Times New Roman"/>
        </w:rPr>
        <w:t>..</w:t>
      </w:r>
      <w:r w:rsidR="004C0D72">
        <w:rPr>
          <w:rFonts w:ascii="Times New Roman" w:hAnsi="Times New Roman" w:cs="Times New Roman"/>
        </w:rPr>
        <w:t>.</w:t>
      </w:r>
      <w:r w:rsidRPr="00412B51">
        <w:rPr>
          <w:rFonts w:ascii="Times New Roman" w:hAnsi="Times New Roman" w:cs="Times New Roman"/>
        </w:rPr>
        <w:t>…</w:t>
      </w:r>
      <w:r w:rsidR="00A95396" w:rsidRPr="00412B51">
        <w:rPr>
          <w:rFonts w:ascii="Times New Roman" w:hAnsi="Times New Roman" w:cs="Times New Roman"/>
        </w:rPr>
        <w:t>……..</w:t>
      </w:r>
      <w:r w:rsidRPr="00412B51">
        <w:rPr>
          <w:rFonts w:ascii="Times New Roman" w:hAnsi="Times New Roman" w:cs="Times New Roman"/>
        </w:rPr>
        <w:t>9</w:t>
      </w:r>
    </w:p>
    <w:p w:rsidR="008C44ED" w:rsidRPr="00412B51" w:rsidRDefault="00E710B0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Załączniki</w:t>
      </w:r>
      <w:r w:rsidR="004C0D72">
        <w:rPr>
          <w:rFonts w:ascii="Times New Roman" w:hAnsi="Times New Roman" w:cs="Times New Roman"/>
        </w:rPr>
        <w:t xml:space="preserve"> </w:t>
      </w:r>
      <w:r w:rsidR="009C57AC">
        <w:rPr>
          <w:rFonts w:ascii="Times New Roman" w:hAnsi="Times New Roman" w:cs="Times New Roman"/>
        </w:rPr>
        <w:t>………………………………………………………………</w:t>
      </w:r>
      <w:r w:rsidRPr="00412B51">
        <w:rPr>
          <w:rFonts w:ascii="Times New Roman" w:hAnsi="Times New Roman" w:cs="Times New Roman"/>
        </w:rPr>
        <w:t>.……</w:t>
      </w:r>
      <w:r w:rsidR="00A95396" w:rsidRPr="00412B51">
        <w:rPr>
          <w:rFonts w:ascii="Times New Roman" w:hAnsi="Times New Roman" w:cs="Times New Roman"/>
        </w:rPr>
        <w:t>…</w:t>
      </w:r>
      <w:r w:rsidR="00412B51">
        <w:rPr>
          <w:rFonts w:ascii="Times New Roman" w:hAnsi="Times New Roman" w:cs="Times New Roman"/>
        </w:rPr>
        <w:t>..</w:t>
      </w:r>
      <w:r w:rsidR="00A95396" w:rsidRPr="00412B51">
        <w:rPr>
          <w:rFonts w:ascii="Times New Roman" w:hAnsi="Times New Roman" w:cs="Times New Roman"/>
        </w:rPr>
        <w:t>….</w:t>
      </w:r>
      <w:r w:rsidRPr="00412B51">
        <w:rPr>
          <w:rFonts w:ascii="Times New Roman" w:hAnsi="Times New Roman" w:cs="Times New Roman"/>
        </w:rPr>
        <w:t>10</w:t>
      </w:r>
    </w:p>
    <w:p w:rsidR="008C44ED" w:rsidRPr="00412B51" w:rsidRDefault="00004793" w:rsidP="00BF2B1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</w:rPr>
        <w:t>Podstawa prawna</w:t>
      </w:r>
      <w:r w:rsidR="00E710B0" w:rsidRPr="00412B51">
        <w:rPr>
          <w:rFonts w:ascii="Times New Roman" w:hAnsi="Times New Roman" w:cs="Times New Roman"/>
        </w:rPr>
        <w:t xml:space="preserve"> …</w:t>
      </w:r>
      <w:r w:rsidRPr="00412B51">
        <w:rPr>
          <w:rFonts w:ascii="Times New Roman" w:hAnsi="Times New Roman" w:cs="Times New Roman"/>
        </w:rPr>
        <w:t>..</w:t>
      </w:r>
      <w:r w:rsidR="009C57AC">
        <w:rPr>
          <w:rFonts w:ascii="Times New Roman" w:hAnsi="Times New Roman" w:cs="Times New Roman"/>
        </w:rPr>
        <w:t>………………………………………………………</w:t>
      </w:r>
      <w:r w:rsidR="00E710B0" w:rsidRPr="00412B51">
        <w:rPr>
          <w:rFonts w:ascii="Times New Roman" w:hAnsi="Times New Roman" w:cs="Times New Roman"/>
        </w:rPr>
        <w:t>…</w:t>
      </w:r>
      <w:r w:rsidR="00A95396" w:rsidRPr="00412B51">
        <w:rPr>
          <w:rFonts w:ascii="Times New Roman" w:hAnsi="Times New Roman" w:cs="Times New Roman"/>
        </w:rPr>
        <w:t>…</w:t>
      </w:r>
      <w:r w:rsidR="00412B51">
        <w:rPr>
          <w:rFonts w:ascii="Times New Roman" w:hAnsi="Times New Roman" w:cs="Times New Roman"/>
        </w:rPr>
        <w:t>….</w:t>
      </w:r>
      <w:r w:rsidR="00E710B0" w:rsidRPr="00412B51">
        <w:rPr>
          <w:rFonts w:ascii="Times New Roman" w:hAnsi="Times New Roman" w:cs="Times New Roman"/>
        </w:rPr>
        <w:t>32</w:t>
      </w:r>
      <w:r w:rsidR="00E710B0" w:rsidRPr="00412B51">
        <w:rPr>
          <w:rFonts w:ascii="Times New Roman" w:hAnsi="Times New Roman" w:cs="Times New Roman"/>
        </w:rPr>
        <w:br w:type="page"/>
      </w:r>
    </w:p>
    <w:p w:rsidR="008C44ED" w:rsidRPr="00412B51" w:rsidRDefault="00251545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ROZDZIAŁ I   </w:t>
      </w:r>
      <w:r w:rsidR="00E710B0" w:rsidRPr="00412B51">
        <w:rPr>
          <w:rFonts w:ascii="Times New Roman" w:hAnsi="Times New Roman" w:cs="Times New Roman"/>
          <w:b/>
          <w:bCs/>
          <w:color w:val="000000"/>
        </w:rPr>
        <w:t>POLITYKA</w:t>
      </w:r>
    </w:p>
    <w:p w:rsidR="00C608AB" w:rsidRPr="00412B51" w:rsidRDefault="00C608AB" w:rsidP="00C608AB">
      <w:pPr>
        <w:pStyle w:val="Bezodstpw"/>
        <w:spacing w:line="360" w:lineRule="auto"/>
        <w:jc w:val="center"/>
        <w:rPr>
          <w:rFonts w:eastAsia="NSimSun" w:cs="Times New Roman"/>
          <w:kern w:val="2"/>
          <w:szCs w:val="24"/>
          <w:lang w:eastAsia="zh-CN"/>
        </w:rPr>
      </w:pPr>
    </w:p>
    <w:p w:rsidR="00C608AB" w:rsidRDefault="002E5E27" w:rsidP="002E5E27">
      <w:pPr>
        <w:pStyle w:val="Bezodstpw"/>
        <w:spacing w:line="360" w:lineRule="auto"/>
        <w:rPr>
          <w:rFonts w:cs="Times New Roman"/>
          <w:b/>
          <w:szCs w:val="24"/>
        </w:rPr>
      </w:pPr>
      <w:r w:rsidRPr="002E5E27">
        <w:rPr>
          <w:rFonts w:cs="Times New Roman"/>
          <w:b/>
          <w:szCs w:val="24"/>
        </w:rPr>
        <w:t>I.</w:t>
      </w:r>
      <w:r>
        <w:rPr>
          <w:rFonts w:cs="Times New Roman"/>
          <w:b/>
          <w:szCs w:val="24"/>
        </w:rPr>
        <w:t xml:space="preserve">   </w:t>
      </w:r>
      <w:r w:rsidR="00C608AB" w:rsidRPr="00412B51">
        <w:rPr>
          <w:rFonts w:cs="Times New Roman"/>
          <w:b/>
          <w:szCs w:val="24"/>
        </w:rPr>
        <w:t>PREAMBUŁA</w:t>
      </w:r>
    </w:p>
    <w:p w:rsidR="00AD1020" w:rsidRPr="00412B51" w:rsidRDefault="00AD1020" w:rsidP="002E5E27">
      <w:pPr>
        <w:pStyle w:val="Bezodstpw"/>
        <w:spacing w:line="360" w:lineRule="auto"/>
        <w:rPr>
          <w:rFonts w:cs="Times New Roman"/>
          <w:b/>
          <w:szCs w:val="24"/>
        </w:rPr>
      </w:pPr>
    </w:p>
    <w:p w:rsidR="00C608AB" w:rsidRPr="004C0D72" w:rsidRDefault="00C608AB" w:rsidP="00C608AB">
      <w:pPr>
        <w:pStyle w:val="Bezodstpw"/>
        <w:spacing w:line="360" w:lineRule="auto"/>
        <w:jc w:val="right"/>
        <w:rPr>
          <w:rFonts w:cs="Times New Roman"/>
          <w:i/>
          <w:sz w:val="22"/>
          <w:szCs w:val="24"/>
        </w:rPr>
      </w:pPr>
      <w:r w:rsidRPr="004C0D72">
        <w:rPr>
          <w:rFonts w:cs="Times New Roman"/>
          <w:i/>
          <w:sz w:val="22"/>
          <w:szCs w:val="24"/>
        </w:rPr>
        <w:t>„Troska o dziecko jest pierwszym i podstawowym sprawdzianem</w:t>
      </w:r>
    </w:p>
    <w:p w:rsidR="00C608AB" w:rsidRPr="004C0D72" w:rsidRDefault="00C608AB" w:rsidP="00C608AB">
      <w:pPr>
        <w:pStyle w:val="Bezodstpw"/>
        <w:spacing w:line="360" w:lineRule="auto"/>
        <w:jc w:val="right"/>
        <w:rPr>
          <w:rFonts w:cs="Times New Roman"/>
          <w:i/>
          <w:sz w:val="22"/>
          <w:szCs w:val="24"/>
        </w:rPr>
      </w:pPr>
      <w:r w:rsidRPr="004C0D72">
        <w:rPr>
          <w:rFonts w:cs="Times New Roman"/>
          <w:i/>
          <w:sz w:val="22"/>
          <w:szCs w:val="24"/>
        </w:rPr>
        <w:t xml:space="preserve"> stosunku człowieka do człowieka” </w:t>
      </w:r>
    </w:p>
    <w:p w:rsidR="00C608AB" w:rsidRDefault="00C608AB" w:rsidP="00C608AB">
      <w:pPr>
        <w:pStyle w:val="Bezodstpw"/>
        <w:spacing w:line="360" w:lineRule="auto"/>
        <w:jc w:val="right"/>
        <w:rPr>
          <w:rFonts w:cs="Times New Roman"/>
          <w:b/>
          <w:sz w:val="22"/>
          <w:szCs w:val="24"/>
        </w:rPr>
      </w:pPr>
      <w:r w:rsidRPr="004C0D72">
        <w:rPr>
          <w:rFonts w:cs="Times New Roman"/>
          <w:b/>
          <w:sz w:val="22"/>
          <w:szCs w:val="24"/>
        </w:rPr>
        <w:t>Jan Paweł II</w:t>
      </w:r>
    </w:p>
    <w:p w:rsidR="004C0D72" w:rsidRDefault="004C0D72" w:rsidP="00C608AB">
      <w:pPr>
        <w:pStyle w:val="Bezodstpw"/>
        <w:spacing w:line="360" w:lineRule="auto"/>
        <w:jc w:val="right"/>
        <w:rPr>
          <w:rFonts w:cs="Times New Roman"/>
          <w:b/>
          <w:sz w:val="22"/>
          <w:szCs w:val="24"/>
        </w:rPr>
      </w:pPr>
    </w:p>
    <w:p w:rsidR="00AD1020" w:rsidRPr="004C0D72" w:rsidRDefault="00AD1020" w:rsidP="00C608AB">
      <w:pPr>
        <w:pStyle w:val="Bezodstpw"/>
        <w:spacing w:line="360" w:lineRule="auto"/>
        <w:jc w:val="right"/>
        <w:rPr>
          <w:rFonts w:cs="Times New Roman"/>
          <w:b/>
          <w:sz w:val="22"/>
          <w:szCs w:val="24"/>
        </w:rPr>
      </w:pPr>
    </w:p>
    <w:p w:rsidR="004C0D72" w:rsidRPr="004C0D72" w:rsidRDefault="00C608AB" w:rsidP="004C0D72">
      <w:pPr>
        <w:pStyle w:val="Bezodstpw"/>
        <w:spacing w:line="360" w:lineRule="auto"/>
        <w:ind w:firstLine="567"/>
        <w:jc w:val="both"/>
        <w:rPr>
          <w:rFonts w:cs="Times New Roman"/>
          <w:b/>
          <w:sz w:val="22"/>
          <w:szCs w:val="24"/>
        </w:rPr>
      </w:pPr>
      <w:r w:rsidRPr="004C0D72">
        <w:rPr>
          <w:rFonts w:cs="Times New Roman"/>
          <w:sz w:val="22"/>
          <w:szCs w:val="24"/>
        </w:rPr>
        <w:t>Polityka Ochrony Dzieci przed Krzywdzeniem została stworzona, aby zapewnić, dziecku szcze</w:t>
      </w:r>
      <w:r w:rsidR="009C57AC">
        <w:rPr>
          <w:rFonts w:cs="Times New Roman"/>
          <w:sz w:val="22"/>
          <w:szCs w:val="24"/>
        </w:rPr>
        <w:t>-</w:t>
      </w:r>
      <w:r w:rsidRPr="004C0D72">
        <w:rPr>
          <w:rFonts w:cs="Times New Roman"/>
          <w:sz w:val="22"/>
          <w:szCs w:val="24"/>
        </w:rPr>
        <w:t>gólną opiekę i troskę, harmonijny rozwój w atmosferze bezpieczeństwa, szacunku oraz akceptacji. Główną zasadą działań podejmowanych prz</w:t>
      </w:r>
      <w:r w:rsidR="003C2271" w:rsidRPr="004C0D72">
        <w:rPr>
          <w:rFonts w:cs="Times New Roman"/>
          <w:sz w:val="22"/>
          <w:szCs w:val="24"/>
        </w:rPr>
        <w:t>ez pracowników naszego Ośrodka</w:t>
      </w:r>
      <w:r w:rsidR="004C0D72" w:rsidRPr="004C0D72">
        <w:rPr>
          <w:rFonts w:cs="Times New Roman"/>
          <w:sz w:val="22"/>
          <w:szCs w:val="24"/>
        </w:rPr>
        <w:t xml:space="preserve">, </w:t>
      </w:r>
      <w:r w:rsidRPr="004C0D72">
        <w:rPr>
          <w:rFonts w:cs="Times New Roman"/>
          <w:sz w:val="22"/>
          <w:szCs w:val="24"/>
        </w:rPr>
        <w:t xml:space="preserve">a także wolontariuszy, stażystów, praktykantów i rodziców jest kierowanie się interesem dziecka oraz działanie dla jego dobra. </w:t>
      </w:r>
    </w:p>
    <w:p w:rsidR="004C0D72" w:rsidRDefault="00C608AB" w:rsidP="004C0D72">
      <w:pPr>
        <w:pStyle w:val="Bezodstpw"/>
        <w:spacing w:line="360" w:lineRule="auto"/>
        <w:ind w:firstLine="567"/>
        <w:jc w:val="both"/>
        <w:rPr>
          <w:rFonts w:cs="Times New Roman"/>
          <w:b/>
          <w:sz w:val="22"/>
          <w:szCs w:val="24"/>
        </w:rPr>
      </w:pPr>
      <w:r w:rsidRPr="004C0D72">
        <w:rPr>
          <w:rFonts w:cs="Times New Roman"/>
          <w:sz w:val="22"/>
          <w:szCs w:val="24"/>
        </w:rPr>
        <w:t>Mając na uwadze dobro dzieci wszyscy dążą do ich wszechstronnego rozwoju z poszanowa</w:t>
      </w:r>
      <w:r w:rsidR="009C57AC">
        <w:rPr>
          <w:rFonts w:cs="Times New Roman"/>
          <w:sz w:val="22"/>
          <w:szCs w:val="24"/>
        </w:rPr>
        <w:t>-</w:t>
      </w:r>
      <w:r w:rsidRPr="004C0D72">
        <w:rPr>
          <w:rFonts w:cs="Times New Roman"/>
          <w:sz w:val="22"/>
          <w:szCs w:val="24"/>
        </w:rPr>
        <w:t>niem ich praw, traktują dziecko z szacunkiem oraz uwzględniają jego potrzeby. Niedopuszczalne jest stosowanie przez pracowników, ale również wolontariuszy, stażystów, praktykantów i rodziców wobec dziecka przemocy</w:t>
      </w:r>
      <w:r w:rsidR="009C57AC">
        <w:rPr>
          <w:rFonts w:cs="Times New Roman"/>
          <w:sz w:val="22"/>
          <w:szCs w:val="24"/>
        </w:rPr>
        <w:t xml:space="preserve"> </w:t>
      </w:r>
      <w:r w:rsidRPr="004C0D72">
        <w:rPr>
          <w:rFonts w:cs="Times New Roman"/>
          <w:sz w:val="22"/>
          <w:szCs w:val="24"/>
        </w:rPr>
        <w:t xml:space="preserve">w jakiejkolwiek formie. </w:t>
      </w:r>
    </w:p>
    <w:p w:rsidR="00C608AB" w:rsidRPr="004C0D72" w:rsidRDefault="003C2271" w:rsidP="004C0D72">
      <w:pPr>
        <w:pStyle w:val="Bezodstpw"/>
        <w:spacing w:line="360" w:lineRule="auto"/>
        <w:ind w:firstLine="567"/>
        <w:jc w:val="both"/>
        <w:rPr>
          <w:rFonts w:cs="Times New Roman"/>
          <w:b/>
          <w:sz w:val="22"/>
          <w:szCs w:val="24"/>
        </w:rPr>
      </w:pPr>
      <w:r w:rsidRPr="004C0D72">
        <w:rPr>
          <w:rFonts w:cs="Times New Roman"/>
          <w:sz w:val="22"/>
          <w:szCs w:val="24"/>
        </w:rPr>
        <w:t>Pracownicy Ośrodka</w:t>
      </w:r>
      <w:r w:rsidR="00C608AB" w:rsidRPr="004C0D72">
        <w:rPr>
          <w:rFonts w:cs="Times New Roman"/>
          <w:sz w:val="22"/>
          <w:szCs w:val="24"/>
        </w:rPr>
        <w:t>, a także wolontariusze, stażyści oraz praktykanci działają w ramach obo</w:t>
      </w:r>
      <w:r w:rsidR="009C57AC">
        <w:rPr>
          <w:rFonts w:cs="Times New Roman"/>
          <w:sz w:val="22"/>
          <w:szCs w:val="24"/>
        </w:rPr>
        <w:t>-</w:t>
      </w:r>
      <w:r w:rsidR="00C608AB" w:rsidRPr="004C0D72">
        <w:rPr>
          <w:rFonts w:cs="Times New Roman"/>
          <w:sz w:val="22"/>
          <w:szCs w:val="24"/>
        </w:rPr>
        <w:t>wiązującego prawa, przepisów wewnętrznych obowiązujących w placówce oraz swoich kompetencji.</w:t>
      </w:r>
      <w:r w:rsidR="004C0D72">
        <w:rPr>
          <w:rFonts w:cs="Times New Roman"/>
          <w:sz w:val="22"/>
          <w:szCs w:val="24"/>
        </w:rPr>
        <w:t xml:space="preserve"> </w:t>
      </w:r>
      <w:r w:rsidR="00C608AB" w:rsidRPr="004C0D72">
        <w:rPr>
          <w:rFonts w:cs="Times New Roman"/>
          <w:sz w:val="22"/>
          <w:szCs w:val="24"/>
        </w:rPr>
        <w:t>Zasady zawarte w Polityce ochrony dzieci przed krzywdzeniem mają służyć</w:t>
      </w:r>
      <w:r w:rsidR="009C57AC">
        <w:rPr>
          <w:rFonts w:cs="Times New Roman"/>
          <w:sz w:val="22"/>
          <w:szCs w:val="24"/>
        </w:rPr>
        <w:t xml:space="preserve"> zarówno dzieciom, rodzi-com jak</w:t>
      </w:r>
      <w:r w:rsidR="004C0D72">
        <w:rPr>
          <w:rFonts w:cs="Times New Roman"/>
          <w:sz w:val="22"/>
          <w:szCs w:val="24"/>
        </w:rPr>
        <w:t xml:space="preserve"> </w:t>
      </w:r>
      <w:r w:rsidR="00C608AB" w:rsidRPr="004C0D72">
        <w:rPr>
          <w:rFonts w:cs="Times New Roman"/>
          <w:sz w:val="22"/>
          <w:szCs w:val="24"/>
        </w:rPr>
        <w:t xml:space="preserve">i wszystkim pracownikom </w:t>
      </w:r>
      <w:r w:rsidR="004C0D72">
        <w:rPr>
          <w:rFonts w:cs="Times New Roman"/>
          <w:sz w:val="22"/>
          <w:szCs w:val="24"/>
        </w:rPr>
        <w:t>Ośrodka</w:t>
      </w:r>
      <w:r w:rsidR="00C608AB" w:rsidRPr="004C0D72">
        <w:rPr>
          <w:rFonts w:cs="Times New Roman"/>
          <w:sz w:val="22"/>
          <w:szCs w:val="24"/>
        </w:rPr>
        <w:t>.</w:t>
      </w:r>
    </w:p>
    <w:p w:rsidR="00C608AB" w:rsidRPr="002E5E27" w:rsidRDefault="00C608AB" w:rsidP="00C608AB">
      <w:pPr>
        <w:pStyle w:val="Bezodstpw"/>
        <w:spacing w:line="360" w:lineRule="auto"/>
        <w:jc w:val="both"/>
        <w:rPr>
          <w:rFonts w:cs="Times New Roman"/>
          <w:sz w:val="32"/>
          <w:szCs w:val="24"/>
        </w:rPr>
      </w:pPr>
    </w:p>
    <w:p w:rsidR="00C608AB" w:rsidRPr="004C0D72" w:rsidRDefault="002E5E27" w:rsidP="004C0D72">
      <w:pPr>
        <w:pStyle w:val="Bezodstpw"/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II.   </w:t>
      </w:r>
      <w:r w:rsidR="00C608AB" w:rsidRPr="004C0D72">
        <w:rPr>
          <w:rFonts w:cs="Times New Roman"/>
          <w:b/>
          <w:szCs w:val="24"/>
        </w:rPr>
        <w:t>NASZA MISJA</w:t>
      </w:r>
    </w:p>
    <w:p w:rsidR="00C608AB" w:rsidRPr="004C0D72" w:rsidRDefault="003C2271" w:rsidP="00C608AB">
      <w:pPr>
        <w:pStyle w:val="Bezodstpw"/>
        <w:spacing w:line="360" w:lineRule="auto"/>
        <w:jc w:val="both"/>
        <w:rPr>
          <w:rFonts w:cs="Times New Roman"/>
          <w:sz w:val="22"/>
          <w:szCs w:val="24"/>
        </w:rPr>
      </w:pPr>
      <w:r w:rsidRPr="004C0D72">
        <w:rPr>
          <w:rFonts w:cs="Times New Roman"/>
          <w:b/>
          <w:sz w:val="22"/>
          <w:szCs w:val="24"/>
        </w:rPr>
        <w:t>Nasz Ośrodek</w:t>
      </w:r>
      <w:r w:rsidR="00C608AB" w:rsidRPr="004C0D72">
        <w:rPr>
          <w:rFonts w:cs="Times New Roman"/>
          <w:b/>
          <w:sz w:val="22"/>
          <w:szCs w:val="24"/>
        </w:rPr>
        <w:t xml:space="preserve"> to miejsce: </w:t>
      </w:r>
      <w:r w:rsidR="00C608AB" w:rsidRPr="004C0D72">
        <w:rPr>
          <w:rFonts w:cs="Times New Roman"/>
          <w:sz w:val="22"/>
          <w:szCs w:val="24"/>
        </w:rPr>
        <w:t>wzajemnego szacunku, akceptacji, zaufania i poszanowania praw dziecka, zadowolenia z sukcesów, będących następstwem własnej aktywności i samodzielności, kreatywnego myślenia, rozwijania pasji i zainteresowań, ra</w:t>
      </w:r>
      <w:r w:rsidR="00412B51" w:rsidRPr="004C0D72">
        <w:rPr>
          <w:rFonts w:cs="Times New Roman"/>
          <w:sz w:val="22"/>
          <w:szCs w:val="24"/>
        </w:rPr>
        <w:t>dości i</w:t>
      </w:r>
      <w:r w:rsidRPr="004C0D72">
        <w:rPr>
          <w:rFonts w:cs="Times New Roman"/>
          <w:sz w:val="22"/>
          <w:szCs w:val="24"/>
        </w:rPr>
        <w:t xml:space="preserve"> wspaniałej zabawy. Nasz Ośrodek</w:t>
      </w:r>
      <w:r w:rsidR="002E5E27">
        <w:rPr>
          <w:rFonts w:cs="Times New Roman"/>
          <w:sz w:val="22"/>
          <w:szCs w:val="24"/>
        </w:rPr>
        <w:t xml:space="preserve"> umożliwia wyrównywanie </w:t>
      </w:r>
      <w:r w:rsidR="00C608AB" w:rsidRPr="004C0D72">
        <w:rPr>
          <w:rFonts w:cs="Times New Roman"/>
          <w:sz w:val="22"/>
          <w:szCs w:val="24"/>
        </w:rPr>
        <w:t>szans edukacyjnych wszystkim dzieciom oraz uwzględnia w swoich działaniach potrzeby środowiska.</w:t>
      </w:r>
      <w:r w:rsidR="002E5E27">
        <w:rPr>
          <w:rFonts w:cs="Times New Roman"/>
          <w:sz w:val="22"/>
          <w:szCs w:val="24"/>
        </w:rPr>
        <w:t xml:space="preserve"> </w:t>
      </w:r>
      <w:r w:rsidR="00F34CDF" w:rsidRPr="004C0D72">
        <w:rPr>
          <w:rFonts w:cs="Times New Roman"/>
          <w:sz w:val="22"/>
          <w:szCs w:val="24"/>
        </w:rPr>
        <w:t xml:space="preserve">Klimat </w:t>
      </w:r>
      <w:r w:rsidRPr="004C0D72">
        <w:rPr>
          <w:rFonts w:cs="Times New Roman"/>
          <w:sz w:val="22"/>
          <w:szCs w:val="24"/>
        </w:rPr>
        <w:t>Ośrodka</w:t>
      </w:r>
      <w:r w:rsidR="00C608AB" w:rsidRPr="004C0D72">
        <w:rPr>
          <w:rFonts w:cs="Times New Roman"/>
          <w:sz w:val="22"/>
          <w:szCs w:val="24"/>
        </w:rPr>
        <w:t xml:space="preserve"> sprzyja akceptacji każdego dziecka, pr</w:t>
      </w:r>
      <w:r w:rsidR="00F34CDF" w:rsidRPr="004C0D72">
        <w:rPr>
          <w:rFonts w:cs="Times New Roman"/>
          <w:sz w:val="22"/>
          <w:szCs w:val="24"/>
        </w:rPr>
        <w:t xml:space="preserve">zeciwdziała izolacji społecznej </w:t>
      </w:r>
      <w:r w:rsidR="00C608AB" w:rsidRPr="004C0D72">
        <w:rPr>
          <w:rFonts w:cs="Times New Roman"/>
          <w:sz w:val="22"/>
          <w:szCs w:val="24"/>
        </w:rPr>
        <w:t>i nietolerancji wobec wszelkich „inności”. Rodzice są partnerami ucz</w:t>
      </w:r>
      <w:r w:rsidR="00412B51" w:rsidRPr="004C0D72">
        <w:rPr>
          <w:rFonts w:cs="Times New Roman"/>
          <w:sz w:val="22"/>
          <w:szCs w:val="24"/>
        </w:rPr>
        <w:t>estniczącymi w życiu szkoły</w:t>
      </w:r>
      <w:r w:rsidR="002E5E27">
        <w:rPr>
          <w:rFonts w:cs="Times New Roman"/>
          <w:sz w:val="22"/>
          <w:szCs w:val="24"/>
        </w:rPr>
        <w:t xml:space="preserve">, </w:t>
      </w:r>
      <w:r w:rsidR="00C608AB" w:rsidRPr="004C0D72">
        <w:rPr>
          <w:rFonts w:cs="Times New Roman"/>
          <w:sz w:val="22"/>
          <w:szCs w:val="24"/>
        </w:rPr>
        <w:t>a nasi pracownicy to wykwalifikowana, kompetentna, zaangażowana i odpowiedzialna kadra pedagogiczna. Wszyscy zatrudnieni pracownicy zobligowani są do przestrzegania praw dziecka, dbania o dobre stosunki międzyludzkie i skutecznej komunikacji interpersonalnej</w:t>
      </w:r>
    </w:p>
    <w:p w:rsidR="003C2271" w:rsidRDefault="003C2271" w:rsidP="00C608AB">
      <w:pPr>
        <w:pStyle w:val="Bezodstpw"/>
        <w:spacing w:line="360" w:lineRule="auto"/>
        <w:jc w:val="both"/>
        <w:rPr>
          <w:rFonts w:cs="Times New Roman"/>
          <w:b/>
          <w:sz w:val="32"/>
          <w:szCs w:val="24"/>
        </w:rPr>
      </w:pPr>
    </w:p>
    <w:p w:rsidR="00AD1020" w:rsidRDefault="00AD1020" w:rsidP="00C608AB">
      <w:pPr>
        <w:pStyle w:val="Bezodstpw"/>
        <w:spacing w:line="360" w:lineRule="auto"/>
        <w:jc w:val="both"/>
        <w:rPr>
          <w:rFonts w:cs="Times New Roman"/>
          <w:b/>
          <w:sz w:val="32"/>
          <w:szCs w:val="24"/>
        </w:rPr>
      </w:pPr>
    </w:p>
    <w:p w:rsidR="00C608AB" w:rsidRDefault="002E5E27" w:rsidP="004C0D72">
      <w:pPr>
        <w:pStyle w:val="Bezodstpw"/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III.   </w:t>
      </w:r>
      <w:r w:rsidR="00C608AB" w:rsidRPr="00412B51">
        <w:rPr>
          <w:rFonts w:cs="Times New Roman"/>
          <w:b/>
          <w:szCs w:val="24"/>
        </w:rPr>
        <w:t>OBJAŚNIENIE TERMINÓW</w:t>
      </w:r>
    </w:p>
    <w:p w:rsidR="00AD1020" w:rsidRPr="00412B51" w:rsidRDefault="00AD1020" w:rsidP="004C0D72">
      <w:pPr>
        <w:pStyle w:val="Bezodstpw"/>
        <w:spacing w:line="360" w:lineRule="auto"/>
        <w:rPr>
          <w:rFonts w:cs="Times New Roman"/>
          <w:b/>
          <w:szCs w:val="24"/>
        </w:rPr>
      </w:pPr>
    </w:p>
    <w:p w:rsidR="00C608AB" w:rsidRPr="00412B51" w:rsidRDefault="00C608AB" w:rsidP="00C608AB">
      <w:pPr>
        <w:pStyle w:val="Bezodstpw"/>
        <w:spacing w:line="360" w:lineRule="auto"/>
        <w:jc w:val="center"/>
        <w:rPr>
          <w:rFonts w:cs="Times New Roman"/>
          <w:szCs w:val="24"/>
        </w:rPr>
      </w:pPr>
      <w:r w:rsidRPr="00412B51">
        <w:rPr>
          <w:rFonts w:cs="Times New Roman"/>
          <w:b/>
          <w:szCs w:val="24"/>
        </w:rPr>
        <w:t>§ 1</w:t>
      </w:r>
    </w:p>
    <w:p w:rsidR="00C608AB" w:rsidRPr="002E5E27" w:rsidRDefault="00C608AB" w:rsidP="00FE1086">
      <w:pPr>
        <w:pStyle w:val="Bezodstpw"/>
        <w:numPr>
          <w:ilvl w:val="0"/>
          <w:numId w:val="6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 xml:space="preserve">Pracownikiem </w:t>
      </w:r>
      <w:r w:rsidR="003C2271" w:rsidRPr="002E5E27">
        <w:rPr>
          <w:rFonts w:cs="Times New Roman"/>
          <w:b/>
          <w:sz w:val="22"/>
          <w:szCs w:val="22"/>
        </w:rPr>
        <w:t>Ośrodka</w:t>
      </w:r>
      <w:r w:rsidRPr="002E5E27">
        <w:rPr>
          <w:rFonts w:cs="Times New Roman"/>
          <w:sz w:val="22"/>
          <w:szCs w:val="22"/>
        </w:rPr>
        <w:t xml:space="preserve"> jest każda osoba zatrudniona na podstawie umowy o pracę, wolontariu</w:t>
      </w:r>
      <w:r w:rsidR="009C57AC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 xml:space="preserve">sze, praktykanci oraz każda osoba dorosła, </w:t>
      </w:r>
      <w:r w:rsidR="00412B51" w:rsidRPr="002E5E27">
        <w:rPr>
          <w:rFonts w:cs="Times New Roman"/>
          <w:sz w:val="22"/>
          <w:szCs w:val="22"/>
        </w:rPr>
        <w:t>która za zgodą organów szkoły</w:t>
      </w:r>
      <w:r w:rsidRPr="002E5E27">
        <w:rPr>
          <w:rFonts w:cs="Times New Roman"/>
          <w:sz w:val="22"/>
          <w:szCs w:val="22"/>
        </w:rPr>
        <w:t xml:space="preserve"> prowadzi zajęcia </w:t>
      </w:r>
      <w:r w:rsidR="009C57AC">
        <w:rPr>
          <w:rFonts w:cs="Times New Roman"/>
          <w:sz w:val="22"/>
          <w:szCs w:val="22"/>
        </w:rPr>
        <w:t xml:space="preserve">                   </w:t>
      </w:r>
      <w:r w:rsidRPr="002E5E27">
        <w:rPr>
          <w:rFonts w:cs="Times New Roman"/>
          <w:sz w:val="22"/>
          <w:szCs w:val="22"/>
        </w:rPr>
        <w:t>z dziećmi.</w:t>
      </w:r>
    </w:p>
    <w:p w:rsidR="00C608AB" w:rsidRPr="002E5E27" w:rsidRDefault="00C608AB" w:rsidP="00FE1086">
      <w:pPr>
        <w:pStyle w:val="Bezodstpw"/>
        <w:numPr>
          <w:ilvl w:val="0"/>
          <w:numId w:val="6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 xml:space="preserve">Dzieckiem </w:t>
      </w:r>
      <w:r w:rsidRPr="002E5E27">
        <w:rPr>
          <w:rFonts w:cs="Times New Roman"/>
          <w:sz w:val="22"/>
          <w:szCs w:val="22"/>
        </w:rPr>
        <w:t>j</w:t>
      </w:r>
      <w:r w:rsidR="00412B51" w:rsidRPr="002E5E27">
        <w:rPr>
          <w:rFonts w:cs="Times New Roman"/>
          <w:sz w:val="22"/>
          <w:szCs w:val="22"/>
        </w:rPr>
        <w:t>est każda osoba do ukończenia 18</w:t>
      </w:r>
      <w:r w:rsidRPr="002E5E27">
        <w:rPr>
          <w:rFonts w:cs="Times New Roman"/>
          <w:sz w:val="22"/>
          <w:szCs w:val="22"/>
        </w:rPr>
        <w:t xml:space="preserve"> ro</w:t>
      </w:r>
      <w:r w:rsidR="002E5E27">
        <w:rPr>
          <w:rFonts w:cs="Times New Roman"/>
          <w:sz w:val="22"/>
          <w:szCs w:val="22"/>
        </w:rPr>
        <w:t>ku życia. Do naszego</w:t>
      </w:r>
      <w:r w:rsidR="00BF6546" w:rsidRPr="002E5E27">
        <w:rPr>
          <w:rFonts w:cs="Times New Roman"/>
          <w:sz w:val="22"/>
          <w:szCs w:val="22"/>
        </w:rPr>
        <w:t xml:space="preserve"> Ośrodka</w:t>
      </w:r>
      <w:r w:rsidR="00412B51" w:rsidRPr="002E5E27">
        <w:rPr>
          <w:rFonts w:cs="Times New Roman"/>
          <w:sz w:val="22"/>
          <w:szCs w:val="22"/>
        </w:rPr>
        <w:t xml:space="preserve"> uczęszczają dzieci  </w:t>
      </w:r>
      <w:r w:rsidR="002E5E27">
        <w:rPr>
          <w:rFonts w:cs="Times New Roman"/>
          <w:sz w:val="22"/>
          <w:szCs w:val="22"/>
        </w:rPr>
        <w:t xml:space="preserve">                   </w:t>
      </w:r>
      <w:r w:rsidR="00FD446A" w:rsidRPr="002E5E27">
        <w:rPr>
          <w:rFonts w:cs="Times New Roman"/>
          <w:sz w:val="22"/>
          <w:szCs w:val="22"/>
        </w:rPr>
        <w:t>w wieku od 3 do 24 roku życia.</w:t>
      </w:r>
    </w:p>
    <w:p w:rsidR="00C608AB" w:rsidRPr="002E5E27" w:rsidRDefault="00C608AB" w:rsidP="00FE1086">
      <w:pPr>
        <w:pStyle w:val="Bezodstpw"/>
        <w:numPr>
          <w:ilvl w:val="0"/>
          <w:numId w:val="6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Opiekunem dziecka</w:t>
      </w:r>
      <w:r w:rsidRPr="002E5E27">
        <w:rPr>
          <w:rFonts w:cs="Times New Roman"/>
          <w:sz w:val="22"/>
          <w:szCs w:val="22"/>
        </w:rPr>
        <w:t xml:space="preserve"> jest osoba uprawniona do reprezentowani</w:t>
      </w:r>
      <w:r w:rsidR="009C57AC">
        <w:rPr>
          <w:rFonts w:cs="Times New Roman"/>
          <w:sz w:val="22"/>
          <w:szCs w:val="22"/>
        </w:rPr>
        <w:t xml:space="preserve">a dziecka, w szczególności jego </w:t>
      </w:r>
      <w:r w:rsidRPr="002E5E27">
        <w:rPr>
          <w:rFonts w:cs="Times New Roman"/>
          <w:sz w:val="22"/>
          <w:szCs w:val="22"/>
        </w:rPr>
        <w:t>przedstawiciel ustawowy (rodzic</w:t>
      </w:r>
      <w:r w:rsidR="002E5E27">
        <w:rPr>
          <w:rFonts w:cs="Times New Roman"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/ opiekun prawny) lub inna osoba uprawniona do reprezentowa</w:t>
      </w:r>
      <w:r w:rsidR="009C57AC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nia na podstawie przepisów szczególnych lub orzeczenia sądu. W myśl niniejszego dokumentu opiekunem jest również rodzina zastępcza.</w:t>
      </w:r>
    </w:p>
    <w:p w:rsidR="00651209" w:rsidRDefault="00C608AB" w:rsidP="00FE1086">
      <w:pPr>
        <w:pStyle w:val="Bezodstpw"/>
        <w:numPr>
          <w:ilvl w:val="0"/>
          <w:numId w:val="6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Zgoda rodzica</w:t>
      </w:r>
      <w:r w:rsidR="002E5E27">
        <w:rPr>
          <w:rFonts w:cs="Times New Roman"/>
          <w:b/>
          <w:sz w:val="22"/>
          <w:szCs w:val="22"/>
        </w:rPr>
        <w:t xml:space="preserve"> </w:t>
      </w:r>
      <w:r w:rsidRPr="002E5E27">
        <w:rPr>
          <w:rFonts w:cs="Times New Roman"/>
          <w:b/>
          <w:sz w:val="22"/>
          <w:szCs w:val="22"/>
        </w:rPr>
        <w:t>/</w:t>
      </w:r>
      <w:r w:rsidR="002E5E27">
        <w:rPr>
          <w:rFonts w:cs="Times New Roman"/>
          <w:b/>
          <w:sz w:val="22"/>
          <w:szCs w:val="22"/>
        </w:rPr>
        <w:t xml:space="preserve"> </w:t>
      </w:r>
      <w:r w:rsidRPr="002E5E27">
        <w:rPr>
          <w:rFonts w:cs="Times New Roman"/>
          <w:b/>
          <w:sz w:val="22"/>
          <w:szCs w:val="22"/>
        </w:rPr>
        <w:t>opiekuna prawnego</w:t>
      </w:r>
      <w:r w:rsidRPr="002E5E27">
        <w:rPr>
          <w:rFonts w:cs="Times New Roman"/>
          <w:sz w:val="22"/>
          <w:szCs w:val="22"/>
        </w:rPr>
        <w:t xml:space="preserve"> oznacza zgodę, co najmniej jednego z rodziców</w:t>
      </w:r>
      <w:r w:rsidR="002E5E27">
        <w:rPr>
          <w:rFonts w:cs="Times New Roman"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/ opieku</w:t>
      </w:r>
      <w:r w:rsidR="009C57AC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nów prawnych dziecka. Jednak w przypadku braku porozumienia między rodzicami, należy po</w:t>
      </w:r>
      <w:r w:rsidR="009C57AC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informować rodziców</w:t>
      </w:r>
      <w:r w:rsidR="009C57AC">
        <w:rPr>
          <w:rFonts w:cs="Times New Roman"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/ opiekunów prawnych o konieczności rozstrzygnięcia sprawy przez sąd rodzinno</w:t>
      </w:r>
      <w:r w:rsidR="00651209">
        <w:rPr>
          <w:rFonts w:cs="Times New Roman"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-</w:t>
      </w:r>
      <w:r w:rsidR="00651209">
        <w:rPr>
          <w:rFonts w:cs="Times New Roman"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opiekuńczy.</w:t>
      </w:r>
    </w:p>
    <w:p w:rsidR="00C608AB" w:rsidRPr="00651209" w:rsidRDefault="00C608AB" w:rsidP="00FE1086">
      <w:pPr>
        <w:pStyle w:val="Bezodstpw"/>
        <w:numPr>
          <w:ilvl w:val="0"/>
          <w:numId w:val="6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651209">
        <w:rPr>
          <w:rFonts w:cs="Times New Roman"/>
          <w:b/>
          <w:sz w:val="22"/>
          <w:szCs w:val="22"/>
        </w:rPr>
        <w:t>Przez krzywdzenie dziecka</w:t>
      </w:r>
      <w:r w:rsidRPr="00651209">
        <w:rPr>
          <w:rFonts w:cs="Times New Roman"/>
          <w:sz w:val="22"/>
          <w:szCs w:val="22"/>
        </w:rPr>
        <w:t xml:space="preserve"> należy rozumieć popełnienie czynu zabronionego na szkodę dziecka przez jakąkolwiek osobę. Krzywdzeniem jest: przemoc </w:t>
      </w:r>
      <w:r w:rsidR="00412B51" w:rsidRPr="00651209">
        <w:rPr>
          <w:rFonts w:cs="Times New Roman"/>
          <w:sz w:val="22"/>
          <w:szCs w:val="22"/>
        </w:rPr>
        <w:t>fizyczna, emocjonalna, werbalna</w:t>
      </w:r>
      <w:r w:rsidRPr="00651209">
        <w:rPr>
          <w:rFonts w:cs="Times New Roman"/>
          <w:sz w:val="22"/>
          <w:szCs w:val="22"/>
        </w:rPr>
        <w:t xml:space="preserve">, </w:t>
      </w:r>
      <w:r w:rsidR="009C57AC">
        <w:rPr>
          <w:rFonts w:cs="Times New Roman"/>
          <w:sz w:val="22"/>
          <w:szCs w:val="22"/>
        </w:rPr>
        <w:t>seksual-</w:t>
      </w:r>
      <w:r w:rsidRPr="00651209">
        <w:rPr>
          <w:rFonts w:cs="Times New Roman"/>
          <w:sz w:val="22"/>
          <w:szCs w:val="22"/>
        </w:rPr>
        <w:t xml:space="preserve">na, </w:t>
      </w:r>
      <w:r w:rsidR="00651209">
        <w:rPr>
          <w:rFonts w:cs="Times New Roman"/>
          <w:sz w:val="22"/>
          <w:szCs w:val="22"/>
        </w:rPr>
        <w:t>zaniedba</w:t>
      </w:r>
      <w:r w:rsidRPr="00651209">
        <w:rPr>
          <w:rFonts w:cs="Times New Roman"/>
          <w:sz w:val="22"/>
          <w:szCs w:val="22"/>
        </w:rPr>
        <w:t>wanie.</w:t>
      </w:r>
    </w:p>
    <w:p w:rsidR="00C608AB" w:rsidRPr="00651209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Przemoc fizyczna - naruszanie nietykalności fizycznej.</w:t>
      </w:r>
      <w:r w:rsidR="00651209">
        <w:rPr>
          <w:rFonts w:cs="Times New Roman"/>
          <w:sz w:val="22"/>
          <w:szCs w:val="22"/>
        </w:rPr>
        <w:t xml:space="preserve"> </w:t>
      </w:r>
      <w:r w:rsidRPr="00651209">
        <w:rPr>
          <w:rFonts w:cs="Times New Roman"/>
          <w:sz w:val="22"/>
          <w:szCs w:val="22"/>
        </w:rPr>
        <w:t>Jest intencjonalnym zachowaniem, które powoduje uszkodzenie ciała lub niesie za sobą takie ryzyko, czyli jest to działanie zwią</w:t>
      </w:r>
      <w:r w:rsidR="009C57AC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 xml:space="preserve">zane bezpośrednio z użyciem siły, które służy wymuszeniu określonego postępowania, </w:t>
      </w:r>
      <w:r w:rsidR="00412B51" w:rsidRPr="00651209">
        <w:rPr>
          <w:rFonts w:cs="Times New Roman"/>
          <w:sz w:val="22"/>
          <w:szCs w:val="22"/>
        </w:rPr>
        <w:t>wy</w:t>
      </w:r>
      <w:r w:rsidR="009C57AC">
        <w:rPr>
          <w:rFonts w:cs="Times New Roman"/>
          <w:sz w:val="22"/>
          <w:szCs w:val="22"/>
        </w:rPr>
        <w:t>-</w:t>
      </w:r>
      <w:r w:rsidR="00412B51" w:rsidRPr="00651209">
        <w:rPr>
          <w:rFonts w:cs="Times New Roman"/>
          <w:sz w:val="22"/>
          <w:szCs w:val="22"/>
        </w:rPr>
        <w:t>wołania lęku.</w:t>
      </w:r>
      <w:r w:rsidR="00651209">
        <w:rPr>
          <w:rFonts w:cs="Times New Roman"/>
          <w:sz w:val="22"/>
          <w:szCs w:val="22"/>
        </w:rPr>
        <w:t xml:space="preserve"> </w:t>
      </w:r>
      <w:r w:rsidRPr="00651209">
        <w:rPr>
          <w:rFonts w:cs="Times New Roman"/>
          <w:sz w:val="22"/>
          <w:szCs w:val="22"/>
        </w:rPr>
        <w:t>Jest to min: popychanie, szarpanie, szturchanie, klapsy, ciągnięcie za uszy, wło</w:t>
      </w:r>
      <w:r w:rsidR="009C57AC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 xml:space="preserve">sy, szczypanie, kopanie, bicie ręką, pięścią, uderzenie w twarz, bicie różnymi przedmiotami, pozostawienie w </w:t>
      </w:r>
      <w:r w:rsidR="00651209">
        <w:rPr>
          <w:rFonts w:cs="Times New Roman"/>
          <w:sz w:val="22"/>
          <w:szCs w:val="22"/>
        </w:rPr>
        <w:t>niebez</w:t>
      </w:r>
      <w:r w:rsidRPr="00651209">
        <w:rPr>
          <w:rFonts w:cs="Times New Roman"/>
          <w:sz w:val="22"/>
          <w:szCs w:val="22"/>
        </w:rPr>
        <w:t>piecznym miejscu, nie udzielenie niezbędnej pomocy, przypalanie papierosem, duszenie, krępowanie ruchów, topienie,</w:t>
      </w:r>
      <w:r w:rsidR="00651209">
        <w:rPr>
          <w:rFonts w:cs="Times New Roman"/>
          <w:sz w:val="22"/>
          <w:szCs w:val="22"/>
        </w:rPr>
        <w:t xml:space="preserve"> </w:t>
      </w:r>
      <w:r w:rsidRPr="00651209">
        <w:rPr>
          <w:rFonts w:cs="Times New Roman"/>
          <w:sz w:val="22"/>
          <w:szCs w:val="22"/>
        </w:rPr>
        <w:t>polewanie substancjami żrącymi, użycie broni, itp.;</w:t>
      </w:r>
    </w:p>
    <w:p w:rsidR="008F6B59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Przemoc psychiczna - naruszenie godności osobistej.</w:t>
      </w:r>
      <w:r w:rsidR="00651209">
        <w:rPr>
          <w:rFonts w:cs="Times New Roman"/>
          <w:sz w:val="22"/>
          <w:szCs w:val="22"/>
        </w:rPr>
        <w:t xml:space="preserve"> </w:t>
      </w:r>
      <w:r w:rsidR="004C0D72" w:rsidRPr="00651209">
        <w:rPr>
          <w:rFonts w:cs="Times New Roman"/>
          <w:sz w:val="22"/>
          <w:szCs w:val="22"/>
        </w:rPr>
        <w:t>Często jest niezauważalna</w:t>
      </w:r>
      <w:r w:rsidRPr="00651209">
        <w:rPr>
          <w:rFonts w:cs="Times New Roman"/>
          <w:sz w:val="22"/>
          <w:szCs w:val="22"/>
        </w:rPr>
        <w:t>.</w:t>
      </w:r>
      <w:r w:rsidR="004C0D72" w:rsidRPr="00651209">
        <w:rPr>
          <w:rFonts w:cs="Times New Roman"/>
          <w:sz w:val="22"/>
          <w:szCs w:val="22"/>
        </w:rPr>
        <w:t xml:space="preserve"> </w:t>
      </w:r>
      <w:r w:rsidRPr="00651209">
        <w:rPr>
          <w:rFonts w:cs="Times New Roman"/>
          <w:sz w:val="22"/>
          <w:szCs w:val="22"/>
        </w:rPr>
        <w:t>Wykorzy</w:t>
      </w:r>
      <w:r w:rsidR="00AD1020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>stanie mechanizmów psychologicznych prowadzi do zniszczenia pozytywnego obrazu własne</w:t>
      </w:r>
      <w:r w:rsidR="00AD1020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>go „JA”, niesie ze sobą stałe poczucie zagrożenia, wytwarza atmosferę napięcia, lęku czy nie</w:t>
      </w:r>
      <w:r w:rsidR="00AD1020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>pewności. Są to min.: krzyk, przykre komentarze, przymus i groźby, wyśmiewanie, poniżanie, upokarzanie, zawsty</w:t>
      </w:r>
      <w:r w:rsidR="008F6B59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>dzanie, kontrolowanie, izolowanie, wymuszanie posłuszeństwa i</w:t>
      </w:r>
      <w:r w:rsidR="008F6B59">
        <w:rPr>
          <w:rFonts w:cs="Times New Roman"/>
          <w:sz w:val="22"/>
          <w:szCs w:val="22"/>
        </w:rPr>
        <w:t xml:space="preserve"> podpo</w:t>
      </w:r>
      <w:r w:rsidR="00AD1020">
        <w:rPr>
          <w:rFonts w:cs="Times New Roman"/>
          <w:sz w:val="22"/>
          <w:szCs w:val="22"/>
        </w:rPr>
        <w:t>-</w:t>
      </w:r>
      <w:r w:rsidR="008F6B59">
        <w:rPr>
          <w:rFonts w:cs="Times New Roman"/>
          <w:sz w:val="22"/>
          <w:szCs w:val="22"/>
        </w:rPr>
        <w:t xml:space="preserve">rządkowania, ograniczanie </w:t>
      </w:r>
      <w:r w:rsidRPr="00651209">
        <w:rPr>
          <w:rFonts w:cs="Times New Roman"/>
          <w:sz w:val="22"/>
          <w:szCs w:val="22"/>
        </w:rPr>
        <w:t>snu, pożywienia i schronienia, szantażowanie, wyzywanie, strasze</w:t>
      </w:r>
      <w:r w:rsidR="00AD1020">
        <w:rPr>
          <w:rFonts w:cs="Times New Roman"/>
          <w:sz w:val="22"/>
          <w:szCs w:val="22"/>
        </w:rPr>
        <w:t>-</w:t>
      </w:r>
      <w:r w:rsidRPr="00651209">
        <w:rPr>
          <w:rFonts w:cs="Times New Roman"/>
          <w:sz w:val="22"/>
          <w:szCs w:val="22"/>
        </w:rPr>
        <w:t xml:space="preserve">nie, chłód emocjonalny, </w:t>
      </w:r>
      <w:r w:rsidR="00AD1020">
        <w:rPr>
          <w:rFonts w:cs="Times New Roman"/>
          <w:sz w:val="22"/>
          <w:szCs w:val="22"/>
        </w:rPr>
        <w:t>nadopie</w:t>
      </w:r>
      <w:r w:rsidRPr="00651209">
        <w:rPr>
          <w:rFonts w:cs="Times New Roman"/>
          <w:sz w:val="22"/>
          <w:szCs w:val="22"/>
        </w:rPr>
        <w:t>kuńczość.</w:t>
      </w:r>
    </w:p>
    <w:p w:rsidR="00C608AB" w:rsidRPr="008F6B59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8F6B59">
        <w:rPr>
          <w:rFonts w:cs="Times New Roman"/>
          <w:b/>
          <w:sz w:val="22"/>
          <w:szCs w:val="22"/>
        </w:rPr>
        <w:t>Przemoc ekonomiczna - naruszenie własności</w:t>
      </w:r>
      <w:r w:rsidR="00251545">
        <w:rPr>
          <w:rFonts w:cs="Times New Roman"/>
          <w:b/>
          <w:sz w:val="22"/>
          <w:szCs w:val="22"/>
        </w:rPr>
        <w:t>.</w:t>
      </w:r>
      <w:r w:rsidR="008F6B59">
        <w:rPr>
          <w:rFonts w:cs="Times New Roman"/>
          <w:sz w:val="22"/>
          <w:szCs w:val="22"/>
        </w:rPr>
        <w:t xml:space="preserve"> </w:t>
      </w:r>
      <w:r w:rsidRPr="008F6B59">
        <w:rPr>
          <w:rFonts w:cs="Times New Roman"/>
          <w:sz w:val="22"/>
          <w:szCs w:val="22"/>
        </w:rPr>
        <w:t>Wykorzystanie pieniędzy, jako narzędzia kontroli nad drugą osobą, ma na celu wprowadzenie całkowitej</w:t>
      </w:r>
      <w:r w:rsidR="00AD1020">
        <w:rPr>
          <w:rFonts w:cs="Times New Roman"/>
          <w:sz w:val="22"/>
          <w:szCs w:val="22"/>
        </w:rPr>
        <w:t xml:space="preserve"> zależności finansowej. Jest to </w:t>
      </w:r>
      <w:r w:rsidRPr="008F6B59">
        <w:rPr>
          <w:rFonts w:cs="Times New Roman"/>
          <w:sz w:val="22"/>
          <w:szCs w:val="22"/>
        </w:rPr>
        <w:lastRenderedPageBreak/>
        <w:t>m</w:t>
      </w:r>
      <w:r w:rsidR="00251545">
        <w:rPr>
          <w:rFonts w:cs="Times New Roman"/>
          <w:sz w:val="22"/>
          <w:szCs w:val="22"/>
        </w:rPr>
        <w:t>.</w:t>
      </w:r>
      <w:r w:rsidRPr="008F6B59">
        <w:rPr>
          <w:rFonts w:cs="Times New Roman"/>
          <w:sz w:val="22"/>
          <w:szCs w:val="22"/>
        </w:rPr>
        <w:t>in: uniemożliwianie podjęcia pracy zarobkowej, niezaspokajanie po</w:t>
      </w:r>
      <w:r w:rsidR="00251545">
        <w:rPr>
          <w:rFonts w:cs="Times New Roman"/>
          <w:sz w:val="22"/>
          <w:szCs w:val="22"/>
        </w:rPr>
        <w:t>dstawowych materia</w:t>
      </w:r>
      <w:r w:rsidR="00AD1020">
        <w:rPr>
          <w:rFonts w:cs="Times New Roman"/>
          <w:sz w:val="22"/>
          <w:szCs w:val="22"/>
        </w:rPr>
        <w:t>l-</w:t>
      </w:r>
      <w:r w:rsidR="00251545">
        <w:rPr>
          <w:rFonts w:cs="Times New Roman"/>
          <w:sz w:val="22"/>
          <w:szCs w:val="22"/>
        </w:rPr>
        <w:t xml:space="preserve">nych potrzeb </w:t>
      </w:r>
      <w:r w:rsidRPr="008F6B59">
        <w:rPr>
          <w:rFonts w:cs="Times New Roman"/>
          <w:sz w:val="22"/>
          <w:szCs w:val="22"/>
        </w:rPr>
        <w:t>rodziny, uniemożliwianie korzystania</w:t>
      </w:r>
      <w:r w:rsidR="00251545">
        <w:rPr>
          <w:rFonts w:cs="Times New Roman"/>
          <w:sz w:val="22"/>
          <w:szCs w:val="22"/>
        </w:rPr>
        <w:t xml:space="preserve"> </w:t>
      </w:r>
      <w:r w:rsidRPr="008F6B59">
        <w:rPr>
          <w:rFonts w:cs="Times New Roman"/>
          <w:sz w:val="22"/>
          <w:szCs w:val="22"/>
        </w:rPr>
        <w:t>z pomieszczeń niezbędnych do zaspakaja</w:t>
      </w:r>
      <w:r w:rsidR="00AD1020">
        <w:rPr>
          <w:rFonts w:cs="Times New Roman"/>
          <w:sz w:val="22"/>
          <w:szCs w:val="22"/>
        </w:rPr>
        <w:t>-</w:t>
      </w:r>
      <w:r w:rsidRPr="008F6B59">
        <w:rPr>
          <w:rFonts w:cs="Times New Roman"/>
          <w:sz w:val="22"/>
          <w:szCs w:val="22"/>
        </w:rPr>
        <w:t>nia potrzeb (kuchnia, łazienka)</w:t>
      </w:r>
      <w:r w:rsidR="00251545">
        <w:rPr>
          <w:rFonts w:cs="Times New Roman"/>
          <w:sz w:val="22"/>
          <w:szCs w:val="22"/>
        </w:rPr>
        <w:t xml:space="preserve">, </w:t>
      </w:r>
      <w:r w:rsidRPr="008F6B59">
        <w:rPr>
          <w:rFonts w:cs="Times New Roman"/>
          <w:sz w:val="22"/>
          <w:szCs w:val="22"/>
        </w:rPr>
        <w:t>niszczenie rzeczy.</w:t>
      </w:r>
    </w:p>
    <w:p w:rsidR="00A95396" w:rsidRPr="00251545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b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Wykorzystywanie seksualne - naruszenie intymności</w:t>
      </w:r>
      <w:r w:rsidR="00251545">
        <w:rPr>
          <w:rFonts w:cs="Times New Roman"/>
          <w:b/>
          <w:sz w:val="22"/>
          <w:szCs w:val="22"/>
        </w:rPr>
        <w:t xml:space="preserve">. </w:t>
      </w:r>
      <w:r w:rsidRPr="00251545">
        <w:rPr>
          <w:rFonts w:cs="Times New Roman"/>
          <w:sz w:val="22"/>
          <w:szCs w:val="22"/>
        </w:rPr>
        <w:t>Wykorzystywanie s</w:t>
      </w:r>
      <w:r w:rsidR="00251545">
        <w:rPr>
          <w:rFonts w:cs="Times New Roman"/>
          <w:sz w:val="22"/>
          <w:szCs w:val="22"/>
        </w:rPr>
        <w:t xml:space="preserve">eksualne dzieci to </w:t>
      </w:r>
      <w:r w:rsidRPr="00251545">
        <w:rPr>
          <w:rFonts w:cs="Times New Roman"/>
          <w:sz w:val="22"/>
          <w:szCs w:val="22"/>
        </w:rPr>
        <w:t xml:space="preserve">aktywność seksualna z udziałem dziecka podjęta przez dorosłego, nastolatka lub dziecko, </w:t>
      </w:r>
      <w:r w:rsidR="00AD1020">
        <w:rPr>
          <w:rFonts w:cs="Times New Roman"/>
          <w:sz w:val="22"/>
          <w:szCs w:val="22"/>
        </w:rPr>
        <w:t xml:space="preserve">                </w:t>
      </w:r>
      <w:r w:rsidRPr="00251545">
        <w:rPr>
          <w:rFonts w:cs="Times New Roman"/>
          <w:sz w:val="22"/>
          <w:szCs w:val="22"/>
        </w:rPr>
        <w:t>a sprawca ma przewagę wiekową, fizyczną, lub intelektualną nad swoją ofiarą. Jest to zmusza</w:t>
      </w:r>
      <w:r w:rsidR="00AD1020">
        <w:rPr>
          <w:rFonts w:cs="Times New Roman"/>
          <w:sz w:val="22"/>
          <w:szCs w:val="22"/>
        </w:rPr>
        <w:t>-</w:t>
      </w:r>
      <w:r w:rsidRPr="00251545">
        <w:rPr>
          <w:rFonts w:cs="Times New Roman"/>
          <w:sz w:val="22"/>
          <w:szCs w:val="22"/>
        </w:rPr>
        <w:t>nie drugiej osoby do aktywności seksualnej wbrew jej woli, a także kontynuowanie aktyw</w:t>
      </w:r>
      <w:r w:rsidR="00AD1020">
        <w:rPr>
          <w:rFonts w:cs="Times New Roman"/>
          <w:sz w:val="22"/>
          <w:szCs w:val="22"/>
        </w:rPr>
        <w:t>-</w:t>
      </w:r>
      <w:r w:rsidRPr="00251545">
        <w:rPr>
          <w:rFonts w:cs="Times New Roman"/>
          <w:sz w:val="22"/>
          <w:szCs w:val="22"/>
        </w:rPr>
        <w:t>ności seksualnej, gdy osoba nie jest w pełni świadoma, bez pytania jej</w:t>
      </w:r>
      <w:r w:rsidR="00251545">
        <w:rPr>
          <w:rFonts w:cs="Times New Roman"/>
          <w:sz w:val="22"/>
          <w:szCs w:val="22"/>
        </w:rPr>
        <w:t xml:space="preserve"> </w:t>
      </w:r>
      <w:r w:rsidRPr="00251545">
        <w:rPr>
          <w:rFonts w:cs="Times New Roman"/>
          <w:sz w:val="22"/>
          <w:szCs w:val="22"/>
        </w:rPr>
        <w:t>o zgodę lub gdy na sku</w:t>
      </w:r>
      <w:r w:rsidR="00AD1020">
        <w:rPr>
          <w:rFonts w:cs="Times New Roman"/>
          <w:sz w:val="22"/>
          <w:szCs w:val="22"/>
        </w:rPr>
        <w:t>-</w:t>
      </w:r>
      <w:r w:rsidRPr="00251545">
        <w:rPr>
          <w:rFonts w:cs="Times New Roman"/>
          <w:sz w:val="22"/>
          <w:szCs w:val="22"/>
        </w:rPr>
        <w:t xml:space="preserve">tek zaistniałych warunków obawia się odmówić.                                                                                                                         </w:t>
      </w:r>
    </w:p>
    <w:p w:rsidR="00C608AB" w:rsidRPr="002E5E27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b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Przym</w:t>
      </w:r>
      <w:r w:rsidRPr="00251545">
        <w:rPr>
          <w:rFonts w:cs="Times New Roman"/>
          <w:b/>
          <w:sz w:val="22"/>
          <w:szCs w:val="22"/>
        </w:rPr>
        <w:t>us</w:t>
      </w:r>
      <w:r w:rsidRPr="002E5E27">
        <w:rPr>
          <w:rFonts w:cs="Times New Roman"/>
          <w:sz w:val="22"/>
          <w:szCs w:val="22"/>
        </w:rPr>
        <w:t xml:space="preserve"> może polegać na bezpośrednim użyciu siły lub emocjonalnym szantażu. Jej formy to m.in.: dotykanie, pokazywanie, oraz zmuszanie do dotykania miejsc intymnych, gwałt, wymu</w:t>
      </w:r>
      <w:r w:rsidR="00AD1020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szanie pożycia seksualnego, zmuszanie do seksu z osobami trzecimi, pokazywanie materiałów pornograficznych, rozbieranie wbrew woli itp.</w:t>
      </w:r>
    </w:p>
    <w:p w:rsidR="00C608AB" w:rsidRPr="002E5E27" w:rsidRDefault="00C608AB" w:rsidP="00FE1086">
      <w:pPr>
        <w:pStyle w:val="Bezodstpw"/>
        <w:numPr>
          <w:ilvl w:val="0"/>
          <w:numId w:val="5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E5E27">
        <w:rPr>
          <w:rFonts w:cs="Times New Roman"/>
          <w:b/>
          <w:sz w:val="22"/>
          <w:szCs w:val="22"/>
        </w:rPr>
        <w:t>Zaniedbywanie - naruszenie obowiązku do opieki ze strony osób bliskich.</w:t>
      </w:r>
      <w:r w:rsidR="005349D8" w:rsidRPr="002E5E27">
        <w:rPr>
          <w:rFonts w:cs="Times New Roman"/>
          <w:b/>
          <w:sz w:val="22"/>
          <w:szCs w:val="22"/>
        </w:rPr>
        <w:t xml:space="preserve"> </w:t>
      </w:r>
      <w:r w:rsidRPr="002E5E27">
        <w:rPr>
          <w:rFonts w:cs="Times New Roman"/>
          <w:sz w:val="22"/>
          <w:szCs w:val="22"/>
        </w:rPr>
        <w:t>Jest formą prze</w:t>
      </w:r>
      <w:r w:rsidR="00AD1020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mocy i oznacza np.: pozbawianie jedzenia, ubrania, schronienia, brak pomocy w chorobie, nie udzielenie pomocy, uniemożliwianie dostępu do miejsc zas</w:t>
      </w:r>
      <w:r w:rsidR="00251545">
        <w:rPr>
          <w:rFonts w:cs="Times New Roman"/>
          <w:sz w:val="22"/>
          <w:szCs w:val="22"/>
        </w:rPr>
        <w:t xml:space="preserve">pokojenia podstawowych potrzeb: </w:t>
      </w:r>
      <w:r w:rsidRPr="002E5E27">
        <w:rPr>
          <w:rFonts w:cs="Times New Roman"/>
          <w:sz w:val="22"/>
          <w:szCs w:val="22"/>
        </w:rPr>
        <w:t>mieszkania, kuchni, łazienki, łóżka, ciągłe niezaspokajanie podstawowych potrzeb fizycznych i emocjonalnych np. brak opieki i uniemożliwianie zaspokajania podstawowych potrzeb fizjo</w:t>
      </w:r>
      <w:r w:rsidR="00AD1020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logicznych (związanych ze snem, jedzeniem, higieną) .</w:t>
      </w:r>
    </w:p>
    <w:p w:rsidR="00C608AB" w:rsidRPr="002E5E27" w:rsidRDefault="00C608AB" w:rsidP="00FE1086">
      <w:pPr>
        <w:pStyle w:val="Bezodstpw"/>
        <w:numPr>
          <w:ilvl w:val="0"/>
          <w:numId w:val="7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51545">
        <w:rPr>
          <w:rFonts w:cs="Times New Roman"/>
          <w:b/>
          <w:sz w:val="22"/>
          <w:szCs w:val="22"/>
        </w:rPr>
        <w:t>Osoba odpowiedzialna</w:t>
      </w:r>
      <w:r w:rsidRPr="002E5E27">
        <w:rPr>
          <w:rFonts w:cs="Times New Roman"/>
          <w:sz w:val="22"/>
          <w:szCs w:val="22"/>
        </w:rPr>
        <w:t xml:space="preserve"> za Politykę ochrony dzieci to wyznaczony przez dyrektora placówki pra</w:t>
      </w:r>
      <w:r w:rsidR="00AD1020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cownik sprawujący nadzór nad realizacją Polityk</w:t>
      </w:r>
      <w:r w:rsidR="00251545">
        <w:rPr>
          <w:rFonts w:cs="Times New Roman"/>
          <w:sz w:val="22"/>
          <w:szCs w:val="22"/>
        </w:rPr>
        <w:t>i ochrony dzieci w przedszkolu i szkole.</w:t>
      </w:r>
    </w:p>
    <w:p w:rsidR="00C608AB" w:rsidRPr="002E5E27" w:rsidRDefault="00C608AB" w:rsidP="00FE1086">
      <w:pPr>
        <w:pStyle w:val="Bezodstpw"/>
        <w:numPr>
          <w:ilvl w:val="0"/>
          <w:numId w:val="7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51545">
        <w:rPr>
          <w:rFonts w:cs="Times New Roman"/>
          <w:b/>
          <w:sz w:val="22"/>
          <w:szCs w:val="22"/>
        </w:rPr>
        <w:t>Danymi osobowymi</w:t>
      </w:r>
      <w:r w:rsidRPr="002E5E27">
        <w:rPr>
          <w:rFonts w:cs="Times New Roman"/>
          <w:sz w:val="22"/>
          <w:szCs w:val="22"/>
        </w:rPr>
        <w:t xml:space="preserve"> dziecka jest każda informacja umożliwiająca identyfikację dziecka.</w:t>
      </w:r>
    </w:p>
    <w:p w:rsidR="00C608AB" w:rsidRPr="002E5E27" w:rsidRDefault="00C608AB" w:rsidP="00FE1086">
      <w:pPr>
        <w:pStyle w:val="Bezodstpw"/>
        <w:numPr>
          <w:ilvl w:val="0"/>
          <w:numId w:val="7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51545">
        <w:rPr>
          <w:rFonts w:cs="Times New Roman"/>
          <w:b/>
          <w:sz w:val="22"/>
          <w:szCs w:val="22"/>
        </w:rPr>
        <w:t>Zespół interwencyjny</w:t>
      </w:r>
      <w:r w:rsidRPr="002E5E27">
        <w:rPr>
          <w:rFonts w:cs="Times New Roman"/>
          <w:sz w:val="22"/>
          <w:szCs w:val="22"/>
        </w:rPr>
        <w:t xml:space="preserve"> tworzą osoby powołane przez dyrektora w przypadku zaistnienia krzyw</w:t>
      </w:r>
      <w:r w:rsidR="00AD1020">
        <w:rPr>
          <w:rFonts w:cs="Times New Roman"/>
          <w:sz w:val="22"/>
          <w:szCs w:val="22"/>
        </w:rPr>
        <w:t>-</w:t>
      </w:r>
      <w:r w:rsidRPr="002E5E27">
        <w:rPr>
          <w:rFonts w:cs="Times New Roman"/>
          <w:sz w:val="22"/>
          <w:szCs w:val="22"/>
        </w:rPr>
        <w:t>dzenia dziecka. W skład zespołu wchodzą: osoby odpowiedzi</w:t>
      </w:r>
      <w:r w:rsidR="00AD1020">
        <w:rPr>
          <w:rFonts w:cs="Times New Roman"/>
          <w:sz w:val="22"/>
          <w:szCs w:val="22"/>
        </w:rPr>
        <w:t xml:space="preserve">alne za Politykę ochrony dzieci </w:t>
      </w:r>
      <w:r w:rsidRPr="002E5E27">
        <w:rPr>
          <w:rFonts w:cs="Times New Roman"/>
          <w:sz w:val="22"/>
          <w:szCs w:val="22"/>
        </w:rPr>
        <w:t xml:space="preserve">przed krzywdzeniem, </w:t>
      </w:r>
      <w:r w:rsidR="00BF6546" w:rsidRPr="002E5E27">
        <w:rPr>
          <w:rFonts w:cs="Times New Roman"/>
          <w:sz w:val="22"/>
          <w:szCs w:val="22"/>
        </w:rPr>
        <w:t xml:space="preserve">psycholog, </w:t>
      </w:r>
      <w:r w:rsidR="008E19CC" w:rsidRPr="002E5E27">
        <w:rPr>
          <w:rFonts w:cs="Times New Roman"/>
          <w:sz w:val="22"/>
          <w:szCs w:val="22"/>
        </w:rPr>
        <w:t xml:space="preserve">wychowawca klasy, </w:t>
      </w:r>
      <w:r w:rsidRPr="002E5E27">
        <w:rPr>
          <w:rFonts w:cs="Times New Roman"/>
          <w:sz w:val="22"/>
          <w:szCs w:val="22"/>
        </w:rPr>
        <w:t>nauczyciele, pracownicy</w:t>
      </w:r>
      <w:r w:rsidR="00CE6033" w:rsidRPr="002E5E27">
        <w:rPr>
          <w:rFonts w:cs="Times New Roman"/>
          <w:sz w:val="22"/>
          <w:szCs w:val="22"/>
        </w:rPr>
        <w:t xml:space="preserve"> niepedagogiczni, </w:t>
      </w:r>
      <w:r w:rsidRPr="002E5E27">
        <w:rPr>
          <w:rFonts w:cs="Times New Roman"/>
          <w:sz w:val="22"/>
          <w:szCs w:val="22"/>
        </w:rPr>
        <w:t>którzy byli świadkami sytuacji.</w:t>
      </w:r>
    </w:p>
    <w:p w:rsidR="00C608AB" w:rsidRPr="00CE6033" w:rsidRDefault="00C608AB" w:rsidP="00C608AB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:rsidR="008C44ED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3C2271" w:rsidRDefault="003C2271" w:rsidP="00CE0710">
      <w:pPr>
        <w:spacing w:line="360" w:lineRule="auto"/>
        <w:rPr>
          <w:rFonts w:ascii="Times New Roman" w:hAnsi="Times New Roman" w:cs="Times New Roman"/>
        </w:rPr>
      </w:pPr>
    </w:p>
    <w:p w:rsidR="003C2271" w:rsidRDefault="003C2271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2E5E27" w:rsidRDefault="002E5E27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251545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ROZDZIAŁ II   </w:t>
      </w:r>
      <w:r w:rsidR="00E710B0" w:rsidRPr="00412B51">
        <w:rPr>
          <w:rFonts w:ascii="Times New Roman" w:hAnsi="Times New Roman" w:cs="Times New Roman"/>
          <w:b/>
          <w:bCs/>
          <w:color w:val="000000"/>
        </w:rPr>
        <w:t>PERSONEL</w:t>
      </w:r>
    </w:p>
    <w:p w:rsidR="008C44ED" w:rsidRPr="00251545" w:rsidRDefault="008C44ED" w:rsidP="00CE0710">
      <w:pPr>
        <w:spacing w:line="360" w:lineRule="auto"/>
        <w:rPr>
          <w:rFonts w:ascii="Times New Roman" w:hAnsi="Times New Roman" w:cs="Times New Roman"/>
          <w:sz w:val="22"/>
        </w:rPr>
      </w:pPr>
    </w:p>
    <w:p w:rsidR="008C44ED" w:rsidRPr="00251545" w:rsidRDefault="00E710B0" w:rsidP="0025154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Prowadzony jest monitoring, edukacja i angażowanie pracowników w celu z</w:t>
      </w:r>
      <w:r w:rsidR="00251545">
        <w:rPr>
          <w:rFonts w:ascii="Times New Roman" w:hAnsi="Times New Roman" w:cs="Times New Roman"/>
          <w:color w:val="000000"/>
          <w:sz w:val="22"/>
        </w:rPr>
        <w:t>apobiegania krzyw</w:t>
      </w:r>
      <w:r w:rsidR="00AD1020">
        <w:rPr>
          <w:rFonts w:ascii="Times New Roman" w:hAnsi="Times New Roman" w:cs="Times New Roman"/>
          <w:color w:val="000000"/>
          <w:sz w:val="22"/>
        </w:rPr>
        <w:t>-</w:t>
      </w:r>
      <w:r w:rsidR="00251545">
        <w:rPr>
          <w:rFonts w:ascii="Times New Roman" w:hAnsi="Times New Roman" w:cs="Times New Roman"/>
          <w:color w:val="000000"/>
          <w:sz w:val="22"/>
        </w:rPr>
        <w:t xml:space="preserve">dzeniu dzieci. </w:t>
      </w:r>
      <w:r w:rsidRPr="00251545">
        <w:rPr>
          <w:rFonts w:ascii="Times New Roman" w:hAnsi="Times New Roman" w:cs="Times New Roman"/>
          <w:color w:val="000000"/>
          <w:sz w:val="22"/>
        </w:rPr>
        <w:t>Działania te są realizowane poprzez szkolenia, prezentacje podczas rady pedagogicznej, materiały szkoleniowe udostępnione pracownikom.</w:t>
      </w:r>
    </w:p>
    <w:p w:rsidR="008C44ED" w:rsidRPr="00251545" w:rsidRDefault="008C44ED" w:rsidP="00CE071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</w:p>
    <w:p w:rsidR="008C44ED" w:rsidRPr="00251545" w:rsidRDefault="008E19CC" w:rsidP="00CE071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Pracownicy Ośrodka</w:t>
      </w:r>
      <w:r w:rsidR="00E710B0" w:rsidRPr="00251545">
        <w:rPr>
          <w:rFonts w:ascii="Times New Roman" w:hAnsi="Times New Roman" w:cs="Times New Roman"/>
          <w:color w:val="000000"/>
          <w:sz w:val="22"/>
        </w:rPr>
        <w:t xml:space="preserve"> posiadają wiedzę i w ramach wykonywanych obowiązków zwracają uwagę na czynniki ryzyka i symptomy krzywdzenia dzieci w zakresie:</w:t>
      </w:r>
    </w:p>
    <w:p w:rsidR="00004793" w:rsidRPr="00251545" w:rsidRDefault="00E710B0" w:rsidP="00FE108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rozpoznawania symptomów krzywdzenia dzieci</w:t>
      </w:r>
      <w:r w:rsidR="00004793" w:rsidRPr="00251545">
        <w:rPr>
          <w:rFonts w:ascii="Times New Roman" w:hAnsi="Times New Roman" w:cs="Times New Roman"/>
          <w:color w:val="000000"/>
          <w:sz w:val="22"/>
        </w:rPr>
        <w:t>,</w:t>
      </w:r>
    </w:p>
    <w:p w:rsidR="00004793" w:rsidRPr="00251545" w:rsidRDefault="00E710B0" w:rsidP="00FE108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procedur interwencji w przypadku podejrzeń krzywdzenia</w:t>
      </w:r>
      <w:r w:rsidR="00004793" w:rsidRPr="00251545">
        <w:rPr>
          <w:rFonts w:ascii="Times New Roman" w:hAnsi="Times New Roman" w:cs="Times New Roman"/>
          <w:color w:val="000000"/>
          <w:sz w:val="22"/>
        </w:rPr>
        <w:t>,</w:t>
      </w:r>
    </w:p>
    <w:p w:rsidR="00AD1020" w:rsidRDefault="00E710B0" w:rsidP="00FE108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 xml:space="preserve"> odpowiedzialności prawnej pracowników placówki zobowiązanych do podejmowania</w:t>
      </w:r>
      <w:r w:rsidR="005349D8" w:rsidRPr="00251545">
        <w:rPr>
          <w:rFonts w:ascii="Times New Roman" w:hAnsi="Times New Roman" w:cs="Times New Roman"/>
          <w:color w:val="000000"/>
          <w:sz w:val="22"/>
        </w:rPr>
        <w:t xml:space="preserve"> </w:t>
      </w:r>
    </w:p>
    <w:p w:rsidR="00004793" w:rsidRPr="00251545" w:rsidRDefault="00E710B0" w:rsidP="00AD1020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interwencji</w:t>
      </w:r>
      <w:r w:rsidR="00004793" w:rsidRPr="00251545">
        <w:rPr>
          <w:rFonts w:ascii="Times New Roman" w:hAnsi="Times New Roman" w:cs="Times New Roman"/>
          <w:color w:val="000000"/>
          <w:sz w:val="22"/>
        </w:rPr>
        <w:t>,</w:t>
      </w:r>
    </w:p>
    <w:p w:rsidR="008C44ED" w:rsidRPr="00251545" w:rsidRDefault="00E710B0" w:rsidP="00FE108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procedury „Niebieskie</w:t>
      </w:r>
      <w:r w:rsidR="005349D8" w:rsidRPr="00251545">
        <w:rPr>
          <w:rFonts w:ascii="Times New Roman" w:hAnsi="Times New Roman" w:cs="Times New Roman"/>
          <w:color w:val="000000"/>
          <w:sz w:val="22"/>
        </w:rPr>
        <w:t>j</w:t>
      </w:r>
      <w:r w:rsidRPr="00251545">
        <w:rPr>
          <w:rFonts w:ascii="Times New Roman" w:hAnsi="Times New Roman" w:cs="Times New Roman"/>
          <w:color w:val="000000"/>
          <w:sz w:val="22"/>
        </w:rPr>
        <w:t xml:space="preserve"> Karty”</w:t>
      </w:r>
      <w:r w:rsidR="00004793" w:rsidRPr="00251545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251545" w:rsidRDefault="008C44ED" w:rsidP="00CE0710">
      <w:pPr>
        <w:spacing w:line="360" w:lineRule="auto"/>
        <w:jc w:val="both"/>
        <w:rPr>
          <w:rFonts w:ascii="Times New Roman" w:hAnsi="Times New Roman" w:cs="Times New Roman"/>
          <w:b/>
          <w:bCs/>
          <w:color w:val="2A6099"/>
          <w:sz w:val="22"/>
          <w:shd w:val="clear" w:color="auto" w:fill="FFFF00"/>
        </w:rPr>
      </w:pPr>
    </w:p>
    <w:p w:rsidR="00251545" w:rsidRDefault="00E710B0" w:rsidP="0025154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W przypadku zidentyfikowania czynnik</w:t>
      </w:r>
      <w:r w:rsidR="005349D8" w:rsidRPr="00251545">
        <w:rPr>
          <w:rFonts w:ascii="Times New Roman" w:hAnsi="Times New Roman" w:cs="Times New Roman"/>
          <w:color w:val="000000"/>
          <w:sz w:val="22"/>
        </w:rPr>
        <w:t>ów ryzyka pracownic</w:t>
      </w:r>
      <w:r w:rsidR="008E19CC" w:rsidRPr="00251545">
        <w:rPr>
          <w:rFonts w:ascii="Times New Roman" w:hAnsi="Times New Roman" w:cs="Times New Roman"/>
          <w:color w:val="000000"/>
          <w:sz w:val="22"/>
        </w:rPr>
        <w:t>y Ośrodka</w:t>
      </w:r>
      <w:r w:rsidR="00251545">
        <w:rPr>
          <w:rFonts w:ascii="Times New Roman" w:hAnsi="Times New Roman" w:cs="Times New Roman"/>
          <w:color w:val="000000"/>
          <w:sz w:val="22"/>
        </w:rPr>
        <w:t xml:space="preserve"> podejmują rozmowę</w:t>
      </w:r>
      <w:r w:rsidR="00AD1020">
        <w:rPr>
          <w:rFonts w:ascii="Times New Roman" w:hAnsi="Times New Roman" w:cs="Times New Roman"/>
          <w:color w:val="000000"/>
          <w:sz w:val="22"/>
        </w:rPr>
        <w:t xml:space="preserve">               </w:t>
      </w:r>
      <w:r w:rsidR="00251545">
        <w:rPr>
          <w:rFonts w:ascii="Times New Roman" w:hAnsi="Times New Roman" w:cs="Times New Roman"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>z rodzicami, przekazując informacje na temat dostępnej oferty wsparcia i motywując ich do szukania dla siebie pomocy.</w:t>
      </w:r>
      <w:r w:rsidR="005349D8" w:rsidRPr="00251545">
        <w:rPr>
          <w:rFonts w:ascii="Times New Roman" w:hAnsi="Times New Roman" w:cs="Times New Roman"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 xml:space="preserve">Pracownicy monitorują sytuację i </w:t>
      </w:r>
      <w:r w:rsidR="008E19CC" w:rsidRPr="00251545">
        <w:rPr>
          <w:rFonts w:ascii="Times New Roman" w:hAnsi="Times New Roman" w:cs="Times New Roman"/>
          <w:color w:val="000000"/>
          <w:sz w:val="22"/>
        </w:rPr>
        <w:t>dobrostan dziecka. W Ośrodku</w:t>
      </w:r>
      <w:r w:rsidRPr="00251545">
        <w:rPr>
          <w:rFonts w:ascii="Times New Roman" w:hAnsi="Times New Roman" w:cs="Times New Roman"/>
          <w:color w:val="000000"/>
          <w:sz w:val="22"/>
        </w:rPr>
        <w:t xml:space="preserve"> fu</w:t>
      </w:r>
      <w:r w:rsidR="00AD1020">
        <w:rPr>
          <w:rFonts w:ascii="Times New Roman" w:hAnsi="Times New Roman" w:cs="Times New Roman"/>
          <w:color w:val="000000"/>
          <w:sz w:val="22"/>
        </w:rPr>
        <w:t xml:space="preserve">nkcjonuje </w:t>
      </w:r>
      <w:r w:rsidRPr="00251545">
        <w:rPr>
          <w:rFonts w:ascii="Times New Roman" w:hAnsi="Times New Roman" w:cs="Times New Roman"/>
          <w:color w:val="000000"/>
          <w:sz w:val="22"/>
        </w:rPr>
        <w:t>Kodeks bezpiecznych relacji personel</w:t>
      </w:r>
      <w:r w:rsidR="003C2271" w:rsidRPr="00251545">
        <w:rPr>
          <w:rFonts w:ascii="Times New Roman" w:hAnsi="Times New Roman" w:cs="Times New Roman"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>-</w:t>
      </w:r>
      <w:r w:rsidR="003C2271" w:rsidRPr="00251545">
        <w:rPr>
          <w:rFonts w:ascii="Times New Roman" w:hAnsi="Times New Roman" w:cs="Times New Roman"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>dziecko.</w:t>
      </w:r>
    </w:p>
    <w:p w:rsidR="008C44ED" w:rsidRPr="00680CDF" w:rsidRDefault="00E710B0" w:rsidP="00680CD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</w:rPr>
      </w:pPr>
      <w:r w:rsidRPr="00251545">
        <w:rPr>
          <w:rFonts w:ascii="Times New Roman" w:hAnsi="Times New Roman" w:cs="Times New Roman"/>
          <w:color w:val="000000"/>
          <w:sz w:val="22"/>
        </w:rPr>
        <w:t>Rekrutacja pracowników placówki odbywa się zgodnie z zasadami bezpiecznej rekrutacji perso</w:t>
      </w:r>
      <w:r w:rsidR="00AD1020">
        <w:rPr>
          <w:rFonts w:ascii="Times New Roman" w:hAnsi="Times New Roman" w:cs="Times New Roman"/>
          <w:color w:val="000000"/>
          <w:sz w:val="22"/>
        </w:rPr>
        <w:t>-</w:t>
      </w:r>
      <w:r w:rsidRPr="00251545">
        <w:rPr>
          <w:rFonts w:ascii="Times New Roman" w:hAnsi="Times New Roman" w:cs="Times New Roman"/>
          <w:color w:val="000000"/>
          <w:sz w:val="22"/>
        </w:rPr>
        <w:t>nelu. W ramach rekrutacji członków personelu pracujących z dziećmi prowadzona jest ocena przy</w:t>
      </w:r>
      <w:r w:rsidR="00AD1020">
        <w:rPr>
          <w:rFonts w:ascii="Times New Roman" w:hAnsi="Times New Roman" w:cs="Times New Roman"/>
          <w:color w:val="000000"/>
          <w:sz w:val="22"/>
        </w:rPr>
        <w:t>-</w:t>
      </w:r>
      <w:r w:rsidRPr="00251545">
        <w:rPr>
          <w:rFonts w:ascii="Times New Roman" w:hAnsi="Times New Roman" w:cs="Times New Roman"/>
          <w:color w:val="000000"/>
          <w:sz w:val="22"/>
        </w:rPr>
        <w:t xml:space="preserve">gotowania kandydatów do pracy z dziećmi oraz sprawdzane są ich referencje. Zasady stanowią </w:t>
      </w:r>
      <w:r w:rsidRPr="00251545">
        <w:rPr>
          <w:rFonts w:ascii="Times New Roman" w:hAnsi="Times New Roman" w:cs="Times New Roman"/>
          <w:b/>
          <w:color w:val="000000"/>
          <w:sz w:val="22"/>
        </w:rPr>
        <w:t>Załącznik</w:t>
      </w:r>
      <w:r w:rsidR="00A95396" w:rsidRPr="00251545">
        <w:rPr>
          <w:rFonts w:ascii="Times New Roman" w:hAnsi="Times New Roman" w:cs="Times New Roman"/>
          <w:b/>
          <w:color w:val="000000"/>
          <w:sz w:val="22"/>
        </w:rPr>
        <w:t>……</w:t>
      </w:r>
      <w:r w:rsidR="00F902B3" w:rsidRPr="00251545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>do niniejszej Polityki.</w:t>
      </w:r>
      <w:r w:rsidR="00680CDF">
        <w:rPr>
          <w:rFonts w:ascii="Times New Roman" w:hAnsi="Times New Roman" w:cs="Times New Roman"/>
          <w:color w:val="000000"/>
          <w:sz w:val="22"/>
        </w:rPr>
        <w:t xml:space="preserve"> </w:t>
      </w:r>
      <w:r w:rsidRPr="00251545">
        <w:rPr>
          <w:rFonts w:ascii="Times New Roman" w:hAnsi="Times New Roman" w:cs="Times New Roman"/>
          <w:color w:val="000000"/>
          <w:sz w:val="22"/>
        </w:rPr>
        <w:t>Zapoznanie i stosowanie Polityki ochrony dzieci obowiązuje wszystkich pracowników i wolontariuszy, jak również oso</w:t>
      </w:r>
      <w:r w:rsidR="008E19CC" w:rsidRPr="00251545">
        <w:rPr>
          <w:rFonts w:ascii="Times New Roman" w:hAnsi="Times New Roman" w:cs="Times New Roman"/>
          <w:color w:val="000000"/>
          <w:sz w:val="22"/>
        </w:rPr>
        <w:t>by współpracujące z Ośrodkiem</w:t>
      </w:r>
      <w:r w:rsidRPr="00251545">
        <w:rPr>
          <w:rFonts w:ascii="Times New Roman" w:hAnsi="Times New Roman" w:cs="Times New Roman"/>
          <w:color w:val="000000"/>
          <w:sz w:val="22"/>
        </w:rPr>
        <w:t>.</w:t>
      </w:r>
      <w:r w:rsidRPr="00412B51">
        <w:rPr>
          <w:rFonts w:ascii="Times New Roman" w:hAnsi="Times New Roman" w:cs="Times New Roman"/>
        </w:rPr>
        <w:br w:type="page"/>
      </w:r>
    </w:p>
    <w:p w:rsidR="008C44ED" w:rsidRPr="00412B51" w:rsidRDefault="00680CDF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ROZDZIAŁ III   </w:t>
      </w:r>
      <w:r w:rsidR="00E710B0" w:rsidRPr="00412B51">
        <w:rPr>
          <w:rFonts w:ascii="Times New Roman" w:hAnsi="Times New Roman" w:cs="Times New Roman"/>
          <w:b/>
          <w:bCs/>
          <w:color w:val="000000"/>
        </w:rPr>
        <w:t>PROCEDURY</w:t>
      </w:r>
    </w:p>
    <w:p w:rsidR="007E2604" w:rsidRDefault="007E2604" w:rsidP="007E2604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7E2604" w:rsidRDefault="008E19CC" w:rsidP="007E2604">
      <w:pPr>
        <w:pStyle w:val="Akapitzlist"/>
        <w:numPr>
          <w:ilvl w:val="1"/>
          <w:numId w:val="2"/>
        </w:numPr>
        <w:tabs>
          <w:tab w:val="clear" w:pos="1080"/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W O</w:t>
      </w:r>
      <w:r w:rsidR="00680CDF" w:rsidRPr="007E2604">
        <w:rPr>
          <w:rFonts w:ascii="Times New Roman" w:hAnsi="Times New Roman" w:cs="Times New Roman"/>
          <w:sz w:val="22"/>
        </w:rPr>
        <w:t>ś</w:t>
      </w:r>
      <w:r w:rsidRPr="007E2604">
        <w:rPr>
          <w:rFonts w:ascii="Times New Roman" w:hAnsi="Times New Roman" w:cs="Times New Roman"/>
          <w:sz w:val="22"/>
        </w:rPr>
        <w:t>rodku</w:t>
      </w:r>
      <w:r w:rsidR="00E710B0" w:rsidRPr="007E2604">
        <w:rPr>
          <w:rFonts w:ascii="Times New Roman" w:hAnsi="Times New Roman" w:cs="Times New Roman"/>
          <w:sz w:val="22"/>
        </w:rPr>
        <w:t xml:space="preserve"> funkcjonują procedury zgłaszania podejrzenia oraz podejmowania interwencji </w:t>
      </w:r>
      <w:r w:rsidR="007E2604" w:rsidRPr="007E2604">
        <w:rPr>
          <w:rFonts w:ascii="Times New Roman" w:hAnsi="Times New Roman" w:cs="Times New Roman"/>
          <w:sz w:val="22"/>
        </w:rPr>
        <w:t xml:space="preserve">w </w:t>
      </w:r>
      <w:r w:rsidR="00E710B0" w:rsidRPr="007E2604">
        <w:rPr>
          <w:rFonts w:ascii="Times New Roman" w:hAnsi="Times New Roman" w:cs="Times New Roman"/>
          <w:sz w:val="22"/>
        </w:rPr>
        <w:t>sytua</w:t>
      </w:r>
      <w:r w:rsidR="00AD1020">
        <w:rPr>
          <w:rFonts w:ascii="Times New Roman" w:hAnsi="Times New Roman" w:cs="Times New Roman"/>
          <w:sz w:val="22"/>
        </w:rPr>
        <w:t>-</w:t>
      </w:r>
      <w:r w:rsidR="00E710B0" w:rsidRPr="007E2604">
        <w:rPr>
          <w:rFonts w:ascii="Times New Roman" w:hAnsi="Times New Roman" w:cs="Times New Roman"/>
          <w:sz w:val="22"/>
        </w:rPr>
        <w:t xml:space="preserve">cji zagrożenia bezpieczeństwa dziecka. Procedury są ujęte w </w:t>
      </w:r>
      <w:r w:rsidR="003C2271" w:rsidRPr="007E2604">
        <w:rPr>
          <w:rFonts w:ascii="Times New Roman" w:hAnsi="Times New Roman" w:cs="Times New Roman"/>
          <w:sz w:val="22"/>
        </w:rPr>
        <w:t>niżej złączonym</w:t>
      </w:r>
      <w:r w:rsidR="00A95396" w:rsidRPr="007E2604">
        <w:rPr>
          <w:rFonts w:ascii="Times New Roman" w:hAnsi="Times New Roman" w:cs="Times New Roman"/>
          <w:sz w:val="22"/>
        </w:rPr>
        <w:t xml:space="preserve"> </w:t>
      </w:r>
      <w:r w:rsidR="003C2271" w:rsidRPr="007E2604">
        <w:rPr>
          <w:rFonts w:ascii="Times New Roman" w:hAnsi="Times New Roman" w:cs="Times New Roman"/>
          <w:b/>
          <w:sz w:val="22"/>
        </w:rPr>
        <w:t>z</w:t>
      </w:r>
      <w:r w:rsidR="00E710B0" w:rsidRPr="007E2604">
        <w:rPr>
          <w:rFonts w:ascii="Times New Roman" w:hAnsi="Times New Roman" w:cs="Times New Roman"/>
          <w:b/>
          <w:sz w:val="22"/>
        </w:rPr>
        <w:t>ałączniku.</w:t>
      </w:r>
      <w:r w:rsidR="007E2604" w:rsidRPr="007E2604">
        <w:rPr>
          <w:rFonts w:ascii="Times New Roman" w:hAnsi="Times New Roman" w:cs="Times New Roman"/>
          <w:sz w:val="22"/>
        </w:rPr>
        <w:t xml:space="preserve"> </w:t>
      </w:r>
      <w:r w:rsidR="00E710B0" w:rsidRPr="007E2604">
        <w:rPr>
          <w:rFonts w:ascii="Times New Roman" w:hAnsi="Times New Roman" w:cs="Times New Roman"/>
          <w:sz w:val="22"/>
        </w:rPr>
        <w:t>Zgłosze</w:t>
      </w:r>
      <w:r w:rsidR="00AD1020">
        <w:rPr>
          <w:rFonts w:ascii="Times New Roman" w:hAnsi="Times New Roman" w:cs="Times New Roman"/>
          <w:sz w:val="22"/>
        </w:rPr>
        <w:t>-</w:t>
      </w:r>
      <w:r w:rsidR="00E710B0" w:rsidRPr="007E2604">
        <w:rPr>
          <w:rFonts w:ascii="Times New Roman" w:hAnsi="Times New Roman" w:cs="Times New Roman"/>
          <w:sz w:val="22"/>
        </w:rPr>
        <w:t>nie danego przypadku za pośrednictwem wewnętrznej procedury zachodzi, gdy:</w:t>
      </w:r>
    </w:p>
    <w:p w:rsidR="008C44ED" w:rsidRPr="007E2604" w:rsidRDefault="007E2604" w:rsidP="00FE10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="00E710B0" w:rsidRPr="007E2604">
        <w:rPr>
          <w:rFonts w:ascii="Times New Roman" w:hAnsi="Times New Roman" w:cs="Times New Roman"/>
          <w:sz w:val="22"/>
        </w:rPr>
        <w:t>racownik podejrz</w:t>
      </w:r>
      <w:r>
        <w:rPr>
          <w:rFonts w:ascii="Times New Roman" w:hAnsi="Times New Roman" w:cs="Times New Roman"/>
          <w:sz w:val="22"/>
        </w:rPr>
        <w:t>ewa, że dziecko jest krzywdzone</w:t>
      </w:r>
      <w:r w:rsidR="000118AC">
        <w:rPr>
          <w:rFonts w:ascii="Times New Roman" w:hAnsi="Times New Roman" w:cs="Times New Roman"/>
          <w:sz w:val="22"/>
        </w:rPr>
        <w:t>,</w:t>
      </w:r>
    </w:p>
    <w:p w:rsidR="008C44ED" w:rsidRPr="007E2604" w:rsidRDefault="007E2604" w:rsidP="00FE10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="00E710B0" w:rsidRPr="007E2604">
        <w:rPr>
          <w:rFonts w:ascii="Times New Roman" w:hAnsi="Times New Roman" w:cs="Times New Roman"/>
          <w:sz w:val="22"/>
        </w:rPr>
        <w:t>ziecko ujaw</w:t>
      </w:r>
      <w:r>
        <w:rPr>
          <w:rFonts w:ascii="Times New Roman" w:hAnsi="Times New Roman" w:cs="Times New Roman"/>
          <w:sz w:val="22"/>
        </w:rPr>
        <w:t>niło, że doświadcza krzywdzenia</w:t>
      </w:r>
      <w:r w:rsidR="000118AC">
        <w:rPr>
          <w:rFonts w:ascii="Times New Roman" w:hAnsi="Times New Roman" w:cs="Times New Roman"/>
          <w:sz w:val="22"/>
        </w:rPr>
        <w:t>,</w:t>
      </w:r>
    </w:p>
    <w:p w:rsidR="008C44ED" w:rsidRPr="007E2604" w:rsidRDefault="007E2604" w:rsidP="00FE10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="00E710B0" w:rsidRPr="007E2604">
        <w:rPr>
          <w:rFonts w:ascii="Times New Roman" w:hAnsi="Times New Roman" w:cs="Times New Roman"/>
          <w:sz w:val="22"/>
        </w:rPr>
        <w:t xml:space="preserve">głoszono podejrzenie krzywdzenia lub wykorzystywania </w:t>
      </w:r>
      <w:r>
        <w:rPr>
          <w:rFonts w:ascii="Times New Roman" w:hAnsi="Times New Roman" w:cs="Times New Roman"/>
          <w:sz w:val="22"/>
        </w:rPr>
        <w:t>dziecka przez kogoś z personelu</w:t>
      </w:r>
      <w:r w:rsidR="000118AC">
        <w:rPr>
          <w:rFonts w:ascii="Times New Roman" w:hAnsi="Times New Roman" w:cs="Times New Roman"/>
          <w:sz w:val="22"/>
        </w:rPr>
        <w:t>,</w:t>
      </w:r>
    </w:p>
    <w:p w:rsidR="008C44ED" w:rsidRPr="007E2604" w:rsidRDefault="007E2604" w:rsidP="00FE10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="00E710B0" w:rsidRPr="007E2604">
        <w:rPr>
          <w:rFonts w:ascii="Times New Roman" w:hAnsi="Times New Roman" w:cs="Times New Roman"/>
          <w:sz w:val="22"/>
        </w:rPr>
        <w:t>głoszono podejrzenie krzywdzenia dziecka pr</w:t>
      </w:r>
      <w:r>
        <w:rPr>
          <w:rFonts w:ascii="Times New Roman" w:hAnsi="Times New Roman" w:cs="Times New Roman"/>
          <w:sz w:val="22"/>
        </w:rPr>
        <w:t>zez innego ucznia/podopiecznego</w:t>
      </w:r>
      <w:r w:rsidR="000118AC">
        <w:rPr>
          <w:rFonts w:ascii="Times New Roman" w:hAnsi="Times New Roman" w:cs="Times New Roman"/>
          <w:sz w:val="22"/>
        </w:rPr>
        <w:t>.</w:t>
      </w:r>
    </w:p>
    <w:p w:rsidR="00AD1020" w:rsidRDefault="00E710B0" w:rsidP="00FE1086">
      <w:pPr>
        <w:pStyle w:val="Tekstpodstawowy"/>
        <w:numPr>
          <w:ilvl w:val="0"/>
          <w:numId w:val="7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Osobą odpowiedzialną za składanie zawiadomień o podejrzeni</w:t>
      </w:r>
      <w:r w:rsidR="00AD1020">
        <w:rPr>
          <w:rFonts w:ascii="Times New Roman" w:hAnsi="Times New Roman" w:cs="Times New Roman"/>
          <w:sz w:val="22"/>
        </w:rPr>
        <w:t xml:space="preserve">u popełnienia przestępstwa                         </w:t>
      </w:r>
    </w:p>
    <w:p w:rsidR="007E2604" w:rsidRDefault="00AD1020" w:rsidP="00AD1020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 a w </w:t>
      </w:r>
      <w:r w:rsidR="00E710B0" w:rsidRPr="007E2604">
        <w:rPr>
          <w:rFonts w:ascii="Times New Roman" w:hAnsi="Times New Roman" w:cs="Times New Roman"/>
          <w:sz w:val="22"/>
        </w:rPr>
        <w:t>szczegól</w:t>
      </w:r>
      <w:r>
        <w:rPr>
          <w:rFonts w:ascii="Times New Roman" w:hAnsi="Times New Roman" w:cs="Times New Roman"/>
          <w:sz w:val="22"/>
        </w:rPr>
        <w:t xml:space="preserve">ności za </w:t>
      </w:r>
      <w:r w:rsidR="00E710B0" w:rsidRPr="007E2604">
        <w:rPr>
          <w:rFonts w:ascii="Times New Roman" w:hAnsi="Times New Roman" w:cs="Times New Roman"/>
          <w:sz w:val="22"/>
        </w:rPr>
        <w:t>zawiadomienie organów ścigania, sądu ro</w:t>
      </w:r>
      <w:r w:rsidR="007E2604">
        <w:rPr>
          <w:rFonts w:ascii="Times New Roman" w:hAnsi="Times New Roman" w:cs="Times New Roman"/>
          <w:sz w:val="22"/>
        </w:rPr>
        <w:t xml:space="preserve">dzinnego, wszczynanie procedury </w:t>
      </w:r>
      <w:r w:rsidR="00E710B0" w:rsidRPr="007E2604">
        <w:rPr>
          <w:rFonts w:ascii="Times New Roman" w:hAnsi="Times New Roman" w:cs="Times New Roman"/>
          <w:sz w:val="22"/>
        </w:rPr>
        <w:t>„Niebieskiej Kart</w:t>
      </w:r>
      <w:r w:rsidR="007E2604">
        <w:rPr>
          <w:rFonts w:ascii="Times New Roman" w:hAnsi="Times New Roman" w:cs="Times New Roman"/>
          <w:sz w:val="22"/>
        </w:rPr>
        <w:t>y</w:t>
      </w:r>
      <w:r w:rsidR="00E710B0" w:rsidRPr="007E2604">
        <w:rPr>
          <w:rFonts w:ascii="Times New Roman" w:hAnsi="Times New Roman" w:cs="Times New Roman"/>
          <w:sz w:val="22"/>
        </w:rPr>
        <w:t xml:space="preserve">” </w:t>
      </w:r>
      <w:r>
        <w:rPr>
          <w:rFonts w:ascii="Times New Roman" w:hAnsi="Times New Roman" w:cs="Times New Roman"/>
          <w:sz w:val="22"/>
        </w:rPr>
        <w:t xml:space="preserve">) </w:t>
      </w:r>
      <w:r w:rsidR="00E710B0" w:rsidRPr="007E2604">
        <w:rPr>
          <w:rFonts w:ascii="Times New Roman" w:hAnsi="Times New Roman" w:cs="Times New Roman"/>
          <w:sz w:val="22"/>
        </w:rPr>
        <w:t>jest koordynator działań przemocowych.</w:t>
      </w:r>
    </w:p>
    <w:p w:rsidR="007E2604" w:rsidRDefault="00E710B0" w:rsidP="00FE1086">
      <w:pPr>
        <w:pStyle w:val="Tekstpodstawowy"/>
        <w:numPr>
          <w:ilvl w:val="0"/>
          <w:numId w:val="7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 xml:space="preserve">Koordynatora wskazuje dyrektor. </w:t>
      </w:r>
    </w:p>
    <w:p w:rsidR="007E2604" w:rsidRDefault="00E710B0" w:rsidP="00FE1086">
      <w:pPr>
        <w:pStyle w:val="Tekstpodstawowy"/>
        <w:numPr>
          <w:ilvl w:val="0"/>
          <w:numId w:val="7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Osoba, która powzięła informację nt. podejrzenia przestępstwa na szkodę małoletniego, niezwłocz</w:t>
      </w:r>
      <w:r w:rsidR="00AD1020">
        <w:rPr>
          <w:rFonts w:ascii="Times New Roman" w:hAnsi="Times New Roman" w:cs="Times New Roman"/>
          <w:sz w:val="22"/>
        </w:rPr>
        <w:t>-</w:t>
      </w:r>
      <w:r w:rsidRPr="007E2604">
        <w:rPr>
          <w:rFonts w:ascii="Times New Roman" w:hAnsi="Times New Roman" w:cs="Times New Roman"/>
          <w:sz w:val="22"/>
        </w:rPr>
        <w:t>nie zawiadamia organy ścigania lub właściwe instytucje jeżeli wymaga tego sytuacja, informując</w:t>
      </w:r>
      <w:r w:rsidR="00AD1020">
        <w:rPr>
          <w:rFonts w:ascii="Times New Roman" w:hAnsi="Times New Roman" w:cs="Times New Roman"/>
          <w:sz w:val="22"/>
        </w:rPr>
        <w:t xml:space="preserve">             </w:t>
      </w:r>
      <w:r w:rsidRPr="007E2604">
        <w:rPr>
          <w:rFonts w:ascii="Times New Roman" w:hAnsi="Times New Roman" w:cs="Times New Roman"/>
          <w:sz w:val="22"/>
        </w:rPr>
        <w:t xml:space="preserve"> o fakcie dyrektora i koordynatora oraz przekazując notatkę służbową.</w:t>
      </w:r>
    </w:p>
    <w:p w:rsidR="008C44ED" w:rsidRPr="007E2604" w:rsidRDefault="00E710B0" w:rsidP="00FE1086">
      <w:pPr>
        <w:pStyle w:val="Tekstpodstawowy"/>
        <w:numPr>
          <w:ilvl w:val="0"/>
          <w:numId w:val="7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W przypadku nie powiadomienia bezpośrednio organów ścigania należy w szczególności:</w:t>
      </w:r>
    </w:p>
    <w:p w:rsidR="008C44ED" w:rsidRPr="007E2604" w:rsidRDefault="00E710B0" w:rsidP="00FE1086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osob</w:t>
      </w:r>
      <w:r w:rsidR="007E2604">
        <w:rPr>
          <w:rFonts w:ascii="Times New Roman" w:hAnsi="Times New Roman" w:cs="Times New Roman"/>
          <w:sz w:val="22"/>
        </w:rPr>
        <w:t>a</w:t>
      </w:r>
      <w:r w:rsidRPr="007E2604">
        <w:rPr>
          <w:rFonts w:ascii="Times New Roman" w:hAnsi="Times New Roman" w:cs="Times New Roman"/>
          <w:sz w:val="22"/>
        </w:rPr>
        <w:t>, które powzięła informację nt. podejrzenia przestępstwa na szkodę małoletniego prze</w:t>
      </w:r>
      <w:r w:rsidR="00AD1020">
        <w:rPr>
          <w:rFonts w:ascii="Times New Roman" w:hAnsi="Times New Roman" w:cs="Times New Roman"/>
          <w:sz w:val="22"/>
        </w:rPr>
        <w:t>-</w:t>
      </w:r>
      <w:r w:rsidRPr="007E2604">
        <w:rPr>
          <w:rFonts w:ascii="Times New Roman" w:hAnsi="Times New Roman" w:cs="Times New Roman"/>
          <w:sz w:val="22"/>
        </w:rPr>
        <w:t xml:space="preserve">kazują </w:t>
      </w:r>
      <w:r w:rsidR="000118AC">
        <w:rPr>
          <w:rFonts w:ascii="Times New Roman" w:hAnsi="Times New Roman" w:cs="Times New Roman"/>
          <w:sz w:val="22"/>
        </w:rPr>
        <w:t>infor</w:t>
      </w:r>
      <w:r w:rsidRPr="007E2604">
        <w:rPr>
          <w:rFonts w:ascii="Times New Roman" w:hAnsi="Times New Roman" w:cs="Times New Roman"/>
          <w:sz w:val="22"/>
        </w:rPr>
        <w:t>mację w ww. sprawie koordynatorowi wraz z posiadaną dokumentacją</w:t>
      </w:r>
      <w:r w:rsidR="007E2604">
        <w:rPr>
          <w:rFonts w:ascii="Times New Roman" w:hAnsi="Times New Roman" w:cs="Times New Roman"/>
          <w:sz w:val="22"/>
        </w:rPr>
        <w:t>,</w:t>
      </w:r>
    </w:p>
    <w:p w:rsidR="008C44ED" w:rsidRPr="007E2604" w:rsidRDefault="00E710B0" w:rsidP="00FE1086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koordynator analizuje informacje i dokumentację oraz w razie potrzeby uzupełnia ją współ</w:t>
      </w:r>
      <w:r w:rsidR="00AD1020">
        <w:rPr>
          <w:rFonts w:ascii="Times New Roman" w:hAnsi="Times New Roman" w:cs="Times New Roman"/>
          <w:sz w:val="22"/>
        </w:rPr>
        <w:t>-</w:t>
      </w:r>
      <w:r w:rsidRPr="007E2604">
        <w:rPr>
          <w:rFonts w:ascii="Times New Roman" w:hAnsi="Times New Roman" w:cs="Times New Roman"/>
          <w:sz w:val="22"/>
        </w:rPr>
        <w:t xml:space="preserve">pracując </w:t>
      </w:r>
      <w:r w:rsidR="000118AC">
        <w:rPr>
          <w:rFonts w:ascii="Times New Roman" w:hAnsi="Times New Roman" w:cs="Times New Roman"/>
          <w:sz w:val="22"/>
        </w:rPr>
        <w:t xml:space="preserve">  </w:t>
      </w:r>
      <w:r w:rsidRPr="007E2604">
        <w:rPr>
          <w:rFonts w:ascii="Times New Roman" w:hAnsi="Times New Roman" w:cs="Times New Roman"/>
          <w:sz w:val="22"/>
        </w:rPr>
        <w:t>z wychowawcą grupy oraz rodzicami (jeżeli informacje nie wskazują na nich jako źródło przemocy), wspólnie podejmują decyzje co do dalszego postępowania, in</w:t>
      </w:r>
      <w:r w:rsidR="000118AC">
        <w:rPr>
          <w:rFonts w:ascii="Times New Roman" w:hAnsi="Times New Roman" w:cs="Times New Roman"/>
          <w:sz w:val="22"/>
        </w:rPr>
        <w:t xml:space="preserve">formując </w:t>
      </w:r>
      <w:r w:rsidR="00AD1020">
        <w:rPr>
          <w:rFonts w:ascii="Times New Roman" w:hAnsi="Times New Roman" w:cs="Times New Roman"/>
          <w:sz w:val="22"/>
        </w:rPr>
        <w:t xml:space="preserve">                 </w:t>
      </w:r>
      <w:r w:rsidR="000118AC">
        <w:rPr>
          <w:rFonts w:ascii="Times New Roman" w:hAnsi="Times New Roman" w:cs="Times New Roman"/>
          <w:sz w:val="22"/>
        </w:rPr>
        <w:t>o tym fakcie dyrektora,</w:t>
      </w:r>
    </w:p>
    <w:p w:rsidR="008C44ED" w:rsidRPr="007E2604" w:rsidRDefault="000118AC" w:rsidP="00FE1086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</w:t>
      </w:r>
      <w:r w:rsidR="00E710B0" w:rsidRPr="007E2604">
        <w:rPr>
          <w:rFonts w:ascii="Times New Roman" w:hAnsi="Times New Roman" w:cs="Times New Roman"/>
          <w:sz w:val="22"/>
        </w:rPr>
        <w:t>oordynator w imieniu dyrektora zawiadamia o</w:t>
      </w:r>
      <w:r w:rsidR="003C2271" w:rsidRPr="007E2604">
        <w:rPr>
          <w:rFonts w:ascii="Times New Roman" w:hAnsi="Times New Roman" w:cs="Times New Roman"/>
          <w:sz w:val="22"/>
        </w:rPr>
        <w:t>rgan o podejrzeniach szkoły</w:t>
      </w:r>
      <w:r w:rsidR="00E710B0" w:rsidRPr="007E2604">
        <w:rPr>
          <w:rFonts w:ascii="Times New Roman" w:hAnsi="Times New Roman" w:cs="Times New Roman"/>
          <w:sz w:val="22"/>
        </w:rPr>
        <w:t xml:space="preserve"> i /</w:t>
      </w:r>
      <w:r>
        <w:rPr>
          <w:rFonts w:ascii="Times New Roman" w:hAnsi="Times New Roman" w:cs="Times New Roman"/>
          <w:sz w:val="22"/>
        </w:rPr>
        <w:t xml:space="preserve"> lub monitoruje dalej sprawę,</w:t>
      </w:r>
    </w:p>
    <w:p w:rsidR="00CE0710" w:rsidRPr="007E2604" w:rsidRDefault="003C2271" w:rsidP="00FE10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Ośrodek</w:t>
      </w:r>
      <w:r w:rsidR="00E710B0" w:rsidRPr="007E2604">
        <w:rPr>
          <w:rFonts w:ascii="Times New Roman" w:hAnsi="Times New Roman" w:cs="Times New Roman"/>
          <w:sz w:val="22"/>
        </w:rPr>
        <w:t xml:space="preserve"> dysponuje danymi kontaktowymi lokalnych instytucji i organizacji, które zajmują się </w:t>
      </w:r>
      <w:r w:rsidR="00AD1020">
        <w:rPr>
          <w:rFonts w:ascii="Times New Roman" w:hAnsi="Times New Roman" w:cs="Times New Roman"/>
          <w:sz w:val="22"/>
        </w:rPr>
        <w:t>inter</w:t>
      </w:r>
      <w:r w:rsidR="00E710B0" w:rsidRPr="007E2604">
        <w:rPr>
          <w:rFonts w:ascii="Times New Roman" w:hAnsi="Times New Roman" w:cs="Times New Roman"/>
          <w:sz w:val="22"/>
        </w:rPr>
        <w:t>wencją i pomocą w sytuacjach krzywdzenia dzieci</w:t>
      </w:r>
      <w:r w:rsidR="00CE6033" w:rsidRPr="007E2604">
        <w:rPr>
          <w:rFonts w:ascii="Times New Roman" w:hAnsi="Times New Roman" w:cs="Times New Roman"/>
          <w:sz w:val="22"/>
        </w:rPr>
        <w:t xml:space="preserve"> (policja, sąd rodzinny, Ośrodek I</w:t>
      </w:r>
      <w:r w:rsidR="000118AC">
        <w:rPr>
          <w:rFonts w:ascii="Times New Roman" w:hAnsi="Times New Roman" w:cs="Times New Roman"/>
          <w:sz w:val="22"/>
        </w:rPr>
        <w:t>nter</w:t>
      </w:r>
      <w:r w:rsidR="00AD1020">
        <w:rPr>
          <w:rFonts w:ascii="Times New Roman" w:hAnsi="Times New Roman" w:cs="Times New Roman"/>
          <w:sz w:val="22"/>
        </w:rPr>
        <w:t>-</w:t>
      </w:r>
      <w:r w:rsidR="000118AC">
        <w:rPr>
          <w:rFonts w:ascii="Times New Roman" w:hAnsi="Times New Roman" w:cs="Times New Roman"/>
          <w:sz w:val="22"/>
        </w:rPr>
        <w:t xml:space="preserve">wencji </w:t>
      </w:r>
      <w:r w:rsidR="00CE6033" w:rsidRPr="007E2604">
        <w:rPr>
          <w:rFonts w:ascii="Times New Roman" w:hAnsi="Times New Roman" w:cs="Times New Roman"/>
          <w:sz w:val="22"/>
        </w:rPr>
        <w:t>K</w:t>
      </w:r>
      <w:r w:rsidR="00E710B0" w:rsidRPr="007E2604">
        <w:rPr>
          <w:rFonts w:ascii="Times New Roman" w:hAnsi="Times New Roman" w:cs="Times New Roman"/>
          <w:sz w:val="22"/>
        </w:rPr>
        <w:t>ryzysowej</w:t>
      </w:r>
      <w:r w:rsidR="00CE6033" w:rsidRPr="007E2604">
        <w:rPr>
          <w:rFonts w:ascii="Times New Roman" w:hAnsi="Times New Roman" w:cs="Times New Roman"/>
          <w:sz w:val="22"/>
        </w:rPr>
        <w:t xml:space="preserve"> w Ostrołęce</w:t>
      </w:r>
      <w:r w:rsidR="00E710B0" w:rsidRPr="007E2604">
        <w:rPr>
          <w:rFonts w:ascii="Times New Roman" w:hAnsi="Times New Roman" w:cs="Times New Roman"/>
          <w:sz w:val="22"/>
        </w:rPr>
        <w:t>,</w:t>
      </w:r>
      <w:r w:rsidR="00CE6033" w:rsidRPr="007E2604">
        <w:rPr>
          <w:rFonts w:ascii="Times New Roman" w:hAnsi="Times New Roman" w:cs="Times New Roman"/>
          <w:sz w:val="22"/>
        </w:rPr>
        <w:t xml:space="preserve"> Miejski  Ośrodek P</w:t>
      </w:r>
      <w:r w:rsidR="00E710B0" w:rsidRPr="007E2604">
        <w:rPr>
          <w:rFonts w:ascii="Times New Roman" w:hAnsi="Times New Roman" w:cs="Times New Roman"/>
          <w:sz w:val="22"/>
        </w:rPr>
        <w:t>omocy</w:t>
      </w:r>
      <w:r w:rsidR="00CE6033" w:rsidRPr="007E2604">
        <w:rPr>
          <w:rFonts w:ascii="Times New Roman" w:hAnsi="Times New Roman" w:cs="Times New Roman"/>
          <w:sz w:val="22"/>
        </w:rPr>
        <w:t xml:space="preserve"> Rodzinie</w:t>
      </w:r>
      <w:r w:rsidR="00AD1020">
        <w:rPr>
          <w:rFonts w:ascii="Times New Roman" w:hAnsi="Times New Roman" w:cs="Times New Roman"/>
          <w:sz w:val="22"/>
        </w:rPr>
        <w:t xml:space="preserve"> w Ostrołęce, Powiatowe Centrum </w:t>
      </w:r>
      <w:r w:rsidR="00CE6033" w:rsidRPr="007E2604">
        <w:rPr>
          <w:rFonts w:ascii="Times New Roman" w:hAnsi="Times New Roman" w:cs="Times New Roman"/>
          <w:sz w:val="22"/>
        </w:rPr>
        <w:t>Pomocy Rodzinie w Ostrołęce, gminne ośrodki pomocy społecznej w gminach, na terenie których zamieszkują i uczniowie</w:t>
      </w:r>
      <w:r w:rsidR="000118AC">
        <w:rPr>
          <w:rFonts w:ascii="Times New Roman" w:hAnsi="Times New Roman" w:cs="Times New Roman"/>
          <w:sz w:val="22"/>
        </w:rPr>
        <w:t xml:space="preserve"> Ośrodka</w:t>
      </w:r>
      <w:r w:rsidR="00CE6033" w:rsidRPr="007E2604">
        <w:rPr>
          <w:rFonts w:ascii="Times New Roman" w:hAnsi="Times New Roman" w:cs="Times New Roman"/>
          <w:sz w:val="22"/>
        </w:rPr>
        <w:t>)</w:t>
      </w:r>
      <w:r w:rsidR="00E710B0" w:rsidRPr="007E2604">
        <w:rPr>
          <w:rFonts w:ascii="Times New Roman" w:hAnsi="Times New Roman" w:cs="Times New Roman"/>
          <w:sz w:val="22"/>
        </w:rPr>
        <w:t xml:space="preserve"> oraz zapewnia do nich dostęp wszystkim pracownikom i rodzi</w:t>
      </w:r>
      <w:r w:rsidR="000118AC">
        <w:rPr>
          <w:rFonts w:ascii="Times New Roman" w:hAnsi="Times New Roman" w:cs="Times New Roman"/>
          <w:sz w:val="22"/>
        </w:rPr>
        <w:t>com,</w:t>
      </w:r>
    </w:p>
    <w:p w:rsidR="008C44ED" w:rsidRPr="007E2604" w:rsidRDefault="000118AC" w:rsidP="00FE10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</w:t>
      </w:r>
      <w:r w:rsidR="00E710B0" w:rsidRPr="007E2604">
        <w:rPr>
          <w:rFonts w:ascii="Times New Roman" w:hAnsi="Times New Roman" w:cs="Times New Roman"/>
          <w:sz w:val="22"/>
        </w:rPr>
        <w:t xml:space="preserve">ista instytucji </w:t>
      </w:r>
      <w:r w:rsidR="003C2271" w:rsidRPr="007E2604">
        <w:rPr>
          <w:rFonts w:ascii="Times New Roman" w:hAnsi="Times New Roman" w:cs="Times New Roman"/>
          <w:sz w:val="22"/>
        </w:rPr>
        <w:t>d</w:t>
      </w:r>
      <w:r w:rsidR="00E06923" w:rsidRPr="007E2604">
        <w:rPr>
          <w:rFonts w:ascii="Times New Roman" w:hAnsi="Times New Roman" w:cs="Times New Roman"/>
          <w:sz w:val="22"/>
        </w:rPr>
        <w:t>o</w:t>
      </w:r>
      <w:r w:rsidR="00E710B0" w:rsidRPr="007E2604">
        <w:rPr>
          <w:rFonts w:ascii="Times New Roman" w:hAnsi="Times New Roman" w:cs="Times New Roman"/>
          <w:sz w:val="22"/>
        </w:rPr>
        <w:t xml:space="preserve">stępna jest </w:t>
      </w:r>
      <w:r w:rsidR="003C2271" w:rsidRPr="007E2604">
        <w:rPr>
          <w:rFonts w:ascii="Times New Roman" w:hAnsi="Times New Roman" w:cs="Times New Roman"/>
          <w:sz w:val="22"/>
        </w:rPr>
        <w:t xml:space="preserve">u dyrekcji </w:t>
      </w:r>
      <w:r w:rsidR="003C2271" w:rsidRPr="00543996">
        <w:rPr>
          <w:rFonts w:ascii="Times New Roman" w:hAnsi="Times New Roman" w:cs="Times New Roman"/>
          <w:color w:val="000000" w:themeColor="text1"/>
          <w:sz w:val="22"/>
        </w:rPr>
        <w:t>szkoły</w:t>
      </w:r>
      <w:r w:rsidR="00E06923" w:rsidRPr="00543996">
        <w:rPr>
          <w:rFonts w:ascii="Times New Roman" w:hAnsi="Times New Roman" w:cs="Times New Roman"/>
          <w:color w:val="000000" w:themeColor="text1"/>
          <w:sz w:val="22"/>
        </w:rPr>
        <w:t xml:space="preserve"> oraz na</w:t>
      </w:r>
      <w:r w:rsidR="003C2271" w:rsidRPr="00543996">
        <w:rPr>
          <w:rFonts w:ascii="Times New Roman" w:hAnsi="Times New Roman" w:cs="Times New Roman"/>
          <w:color w:val="000000" w:themeColor="text1"/>
          <w:sz w:val="22"/>
        </w:rPr>
        <w:t xml:space="preserve"> stronie internetowej szkoły</w:t>
      </w:r>
      <w:r w:rsidRPr="00543996">
        <w:rPr>
          <w:rFonts w:ascii="Times New Roman" w:hAnsi="Times New Roman" w:cs="Times New Roman"/>
          <w:color w:val="000000" w:themeColor="text1"/>
          <w:sz w:val="22"/>
        </w:rPr>
        <w:t>,</w:t>
      </w:r>
    </w:p>
    <w:p w:rsidR="008C44ED" w:rsidRPr="007E2604" w:rsidRDefault="000118AC" w:rsidP="00FE10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="003C2271" w:rsidRPr="007E2604">
        <w:rPr>
          <w:rFonts w:ascii="Times New Roman" w:hAnsi="Times New Roman" w:cs="Times New Roman"/>
          <w:sz w:val="22"/>
        </w:rPr>
        <w:t xml:space="preserve"> Ośrodku</w:t>
      </w:r>
      <w:r w:rsidR="00E710B0" w:rsidRPr="007E2604">
        <w:rPr>
          <w:rFonts w:ascii="Times New Roman" w:hAnsi="Times New Roman" w:cs="Times New Roman"/>
          <w:sz w:val="22"/>
        </w:rPr>
        <w:t xml:space="preserve"> w widocznym miejscu są wyeksponowane informacje dla dzieci na temat możli</w:t>
      </w:r>
      <w:r w:rsidR="00AD1020">
        <w:rPr>
          <w:rFonts w:ascii="Times New Roman" w:hAnsi="Times New Roman" w:cs="Times New Roman"/>
          <w:sz w:val="22"/>
        </w:rPr>
        <w:t>-</w:t>
      </w:r>
      <w:r w:rsidR="00E710B0" w:rsidRPr="007E2604">
        <w:rPr>
          <w:rFonts w:ascii="Times New Roman" w:hAnsi="Times New Roman" w:cs="Times New Roman"/>
          <w:sz w:val="22"/>
        </w:rPr>
        <w:t>wości uzyskania pomocy w trudnej sytuacji, w tym numery</w:t>
      </w:r>
      <w:r w:rsidR="00AD1020">
        <w:rPr>
          <w:rFonts w:ascii="Times New Roman" w:hAnsi="Times New Roman" w:cs="Times New Roman"/>
          <w:sz w:val="22"/>
        </w:rPr>
        <w:t xml:space="preserve"> bezpłatnych telefonów zaufania </w:t>
      </w:r>
      <w:r w:rsidR="00E710B0" w:rsidRPr="007E2604">
        <w:rPr>
          <w:rFonts w:ascii="Times New Roman" w:hAnsi="Times New Roman" w:cs="Times New Roman"/>
          <w:sz w:val="22"/>
        </w:rPr>
        <w:t>dla dzieci</w:t>
      </w:r>
      <w:r>
        <w:rPr>
          <w:rFonts w:ascii="Times New Roman" w:hAnsi="Times New Roman" w:cs="Times New Roman"/>
          <w:sz w:val="22"/>
        </w:rPr>
        <w:t xml:space="preserve"> i młodzieży,</w:t>
      </w:r>
    </w:p>
    <w:p w:rsidR="008C44ED" w:rsidRPr="007E2604" w:rsidRDefault="00E710B0" w:rsidP="00FE10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E2604">
        <w:rPr>
          <w:rFonts w:ascii="Times New Roman" w:hAnsi="Times New Roman" w:cs="Times New Roman"/>
          <w:sz w:val="22"/>
        </w:rPr>
        <w:t>Rodzice i dzieci będą poinformowani o zasadach polityki ochrony dzieci w przedszkolu</w:t>
      </w:r>
      <w:r w:rsidR="00AD1020">
        <w:rPr>
          <w:rFonts w:ascii="Times New Roman" w:hAnsi="Times New Roman" w:cs="Times New Roman"/>
          <w:sz w:val="22"/>
        </w:rPr>
        <w:t xml:space="preserve">                     i </w:t>
      </w:r>
      <w:r w:rsidR="000118AC">
        <w:rPr>
          <w:rFonts w:ascii="Times New Roman" w:hAnsi="Times New Roman" w:cs="Times New Roman"/>
          <w:sz w:val="22"/>
        </w:rPr>
        <w:t>szkole</w:t>
      </w:r>
      <w:r w:rsidRPr="007E2604">
        <w:rPr>
          <w:rFonts w:ascii="Times New Roman" w:hAnsi="Times New Roman" w:cs="Times New Roman"/>
          <w:sz w:val="22"/>
        </w:rPr>
        <w:t>.</w:t>
      </w:r>
    </w:p>
    <w:p w:rsidR="008C44ED" w:rsidRPr="000118AC" w:rsidRDefault="000118AC" w:rsidP="00AD102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lastRenderedPageBreak/>
        <w:t xml:space="preserve">ROZDZIAŁ </w:t>
      </w:r>
      <w:r w:rsidR="00E710B0" w:rsidRPr="000118AC">
        <w:rPr>
          <w:rFonts w:ascii="Times New Roman" w:hAnsi="Times New Roman" w:cs="Times New Roman"/>
          <w:b/>
          <w:bCs/>
          <w:color w:val="000000"/>
          <w:sz w:val="22"/>
        </w:rPr>
        <w:t>IV</w:t>
      </w:r>
    </w:p>
    <w:p w:rsidR="008C44ED" w:rsidRPr="000118AC" w:rsidRDefault="00E710B0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0118AC">
        <w:rPr>
          <w:rFonts w:ascii="Times New Roman" w:hAnsi="Times New Roman" w:cs="Times New Roman"/>
          <w:b/>
          <w:bCs/>
          <w:color w:val="000000"/>
          <w:sz w:val="22"/>
        </w:rPr>
        <w:t>ZASADY KORZYSTANIA Z INTERNETU I OCHRONA DANYCH OSOBOWYCH</w:t>
      </w:r>
    </w:p>
    <w:p w:rsidR="000118AC" w:rsidRPr="000118AC" w:rsidRDefault="000118AC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8C44ED" w:rsidRPr="00DB0F3C" w:rsidRDefault="00DB0F3C" w:rsidP="00DB0F3C">
      <w:pPr>
        <w:spacing w:line="360" w:lineRule="auto"/>
        <w:rPr>
          <w:rFonts w:ascii="Times New Roman" w:hAnsi="Times New Roman" w:cs="Times New Roman"/>
          <w:b/>
          <w:bCs/>
          <w:color w:val="000000"/>
          <w:sz w:val="22"/>
        </w:rPr>
      </w:pPr>
      <w:r w:rsidRPr="00DB0F3C">
        <w:rPr>
          <w:rFonts w:ascii="Times New Roman" w:hAnsi="Times New Roman" w:cs="Times New Roman"/>
          <w:b/>
          <w:bCs/>
          <w:color w:val="000000"/>
          <w:sz w:val="22"/>
        </w:rPr>
        <w:t>I.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  </w:t>
      </w:r>
      <w:r w:rsidR="00E710B0" w:rsidRPr="00DB0F3C">
        <w:rPr>
          <w:rFonts w:ascii="Times New Roman" w:hAnsi="Times New Roman" w:cs="Times New Roman"/>
          <w:b/>
          <w:bCs/>
          <w:color w:val="000000"/>
          <w:sz w:val="22"/>
        </w:rPr>
        <w:t xml:space="preserve">Zasady bezpiecznego korzystania z </w:t>
      </w:r>
      <w:r w:rsidR="006B4927">
        <w:rPr>
          <w:rFonts w:ascii="Times New Roman" w:hAnsi="Times New Roman" w:cs="Times New Roman"/>
          <w:b/>
          <w:bCs/>
          <w:color w:val="000000"/>
          <w:sz w:val="22"/>
        </w:rPr>
        <w:t>I</w:t>
      </w:r>
      <w:r w:rsidR="00E710B0" w:rsidRPr="00DB0F3C">
        <w:rPr>
          <w:rFonts w:ascii="Times New Roman" w:hAnsi="Times New Roman" w:cs="Times New Roman"/>
          <w:b/>
          <w:bCs/>
          <w:color w:val="000000"/>
          <w:sz w:val="22"/>
        </w:rPr>
        <w:t>nternetu i mediów elektronicznych</w:t>
      </w:r>
    </w:p>
    <w:p w:rsidR="00E06923" w:rsidRPr="000118AC" w:rsidRDefault="00E710B0" w:rsidP="00FE1086">
      <w:pPr>
        <w:pStyle w:val="Akapitzlist"/>
        <w:numPr>
          <w:ilvl w:val="0"/>
          <w:numId w:val="5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Internet i media elektroniczne są wykorzystywane przez prowadzących zajęcia z dziećmi. Dzieci mogą korzystać z urządzeń elektronicznych tylko za zgodą i pod nadzorem wychowawcy grupy bądź innej osoby prowadzącej zajęcia.</w:t>
      </w:r>
      <w:r w:rsidR="008E19CC" w:rsidRPr="000118AC">
        <w:rPr>
          <w:rFonts w:ascii="Times New Roman" w:hAnsi="Times New Roman" w:cs="Times New Roman"/>
          <w:color w:val="000000"/>
          <w:sz w:val="22"/>
        </w:rPr>
        <w:t xml:space="preserve"> </w:t>
      </w:r>
      <w:r w:rsidR="00DB0F3C">
        <w:rPr>
          <w:rFonts w:ascii="Times New Roman" w:hAnsi="Times New Roman" w:cs="Times New Roman"/>
          <w:color w:val="000000"/>
          <w:sz w:val="22"/>
        </w:rPr>
        <w:t>Przynajmniej raz w roku</w:t>
      </w:r>
      <w:r w:rsidR="008E19CC" w:rsidRPr="000118AC">
        <w:rPr>
          <w:rFonts w:ascii="Times New Roman" w:hAnsi="Times New Roman" w:cs="Times New Roman"/>
          <w:color w:val="000000"/>
          <w:sz w:val="22"/>
        </w:rPr>
        <w:t xml:space="preserve"> 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z dziećmi prowadzone są zajęcia </w:t>
      </w:r>
      <w:r w:rsidR="00FC667E">
        <w:rPr>
          <w:rFonts w:ascii="Times New Roman" w:hAnsi="Times New Roman" w:cs="Times New Roman"/>
          <w:color w:val="000000"/>
          <w:sz w:val="22"/>
        </w:rPr>
        <w:t xml:space="preserve">            </w:t>
      </w:r>
      <w:r w:rsidR="006B4927">
        <w:rPr>
          <w:rFonts w:ascii="Times New Roman" w:hAnsi="Times New Roman" w:cs="Times New Roman"/>
          <w:color w:val="000000"/>
          <w:sz w:val="22"/>
        </w:rPr>
        <w:t>z bezpiecznego użytkowania I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nternetu i nowych technologii. </w:t>
      </w:r>
    </w:p>
    <w:p w:rsidR="008C44ED" w:rsidRPr="000118AC" w:rsidRDefault="00E710B0" w:rsidP="00FE1086">
      <w:pPr>
        <w:pStyle w:val="Akapitzlist"/>
        <w:numPr>
          <w:ilvl w:val="0"/>
          <w:numId w:val="5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W ramach ochrony dzieci przed treściami szkodliwymi i zagrożeniami w sieci Internet oraz utrwa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lonymi w innej formie z uwzględnieniem sytuacji dzieci niepełnosprawnych oraz dzieci ze specjal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nymi potrzebami edukacyjnymi  należy</w:t>
      </w:r>
      <w:r w:rsidR="007D6FE2" w:rsidRPr="000118AC">
        <w:rPr>
          <w:rFonts w:ascii="Times New Roman" w:hAnsi="Times New Roman" w:cs="Times New Roman"/>
          <w:color w:val="000000"/>
          <w:sz w:val="22"/>
        </w:rPr>
        <w:t xml:space="preserve"> 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w szczególności: </w:t>
      </w:r>
    </w:p>
    <w:p w:rsidR="008C44ED" w:rsidRPr="000118AC" w:rsidRDefault="00E710B0" w:rsidP="00FE1086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informować uczniów o zagrożeniach i bezpiecznym korzystaniu z Internetu w ramach realiza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cji programu wychowawczo – profilaktycznego</w:t>
      </w:r>
    </w:p>
    <w:p w:rsidR="008C44ED" w:rsidRPr="000118AC" w:rsidRDefault="00E06923" w:rsidP="00FE1086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n</w:t>
      </w:r>
      <w:r w:rsidR="00E710B0" w:rsidRPr="000118AC">
        <w:rPr>
          <w:rFonts w:ascii="Times New Roman" w:hAnsi="Times New Roman" w:cs="Times New Roman"/>
          <w:color w:val="000000"/>
          <w:sz w:val="22"/>
        </w:rPr>
        <w:t xml:space="preserve">a zebraniach z rodzicami informować ich, przeprowadzać </w:t>
      </w:r>
      <w:r w:rsidR="006B4927">
        <w:rPr>
          <w:rFonts w:ascii="Times New Roman" w:hAnsi="Times New Roman" w:cs="Times New Roman"/>
          <w:color w:val="000000"/>
          <w:sz w:val="22"/>
        </w:rPr>
        <w:t xml:space="preserve">szkolenia o zagrożeniach dzieci </w:t>
      </w:r>
      <w:r w:rsidR="00E710B0" w:rsidRPr="000118AC">
        <w:rPr>
          <w:rFonts w:ascii="Times New Roman" w:hAnsi="Times New Roman" w:cs="Times New Roman"/>
          <w:color w:val="000000"/>
          <w:sz w:val="22"/>
        </w:rPr>
        <w:t>przy korzystaniu z Internetu oraz o sposobach zabezpieczania sieci oraz bezpiecznego korzy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="00E710B0" w:rsidRPr="000118AC">
        <w:rPr>
          <w:rFonts w:ascii="Times New Roman" w:hAnsi="Times New Roman" w:cs="Times New Roman"/>
          <w:color w:val="000000"/>
          <w:sz w:val="22"/>
        </w:rPr>
        <w:t xml:space="preserve">stania z </w:t>
      </w:r>
      <w:r w:rsidR="006B4927">
        <w:rPr>
          <w:rFonts w:ascii="Times New Roman" w:hAnsi="Times New Roman" w:cs="Times New Roman"/>
          <w:color w:val="000000"/>
          <w:sz w:val="22"/>
        </w:rPr>
        <w:t>I</w:t>
      </w:r>
      <w:r w:rsidR="00DB0F3C">
        <w:rPr>
          <w:rFonts w:ascii="Times New Roman" w:hAnsi="Times New Roman" w:cs="Times New Roman"/>
          <w:color w:val="000000"/>
          <w:sz w:val="22"/>
        </w:rPr>
        <w:t>nter</w:t>
      </w:r>
      <w:r w:rsidR="00E710B0" w:rsidRPr="000118AC">
        <w:rPr>
          <w:rFonts w:ascii="Times New Roman" w:hAnsi="Times New Roman" w:cs="Times New Roman"/>
          <w:color w:val="000000"/>
          <w:sz w:val="22"/>
        </w:rPr>
        <w:t>netu</w:t>
      </w:r>
      <w:r w:rsidR="00004793" w:rsidRPr="000118AC">
        <w:rPr>
          <w:rFonts w:ascii="Times New Roman" w:hAnsi="Times New Roman" w:cs="Times New Roman"/>
          <w:color w:val="000000"/>
          <w:sz w:val="22"/>
        </w:rPr>
        <w:t>.</w:t>
      </w:r>
    </w:p>
    <w:p w:rsidR="00DB0F3C" w:rsidRDefault="00E710B0" w:rsidP="00FE1086">
      <w:pPr>
        <w:pStyle w:val="Akapitzlist"/>
        <w:numPr>
          <w:ilvl w:val="0"/>
          <w:numId w:val="5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W przypadku dostępu realizowanego pod nadzorem pracownika placówki, pracownik placówki ma obowiązek informowania dzieci o</w:t>
      </w:r>
      <w:r w:rsidR="007D6FE2" w:rsidRPr="000118AC">
        <w:rPr>
          <w:rFonts w:ascii="Times New Roman" w:hAnsi="Times New Roman" w:cs="Times New Roman"/>
          <w:color w:val="000000"/>
          <w:sz w:val="22"/>
        </w:rPr>
        <w:t xml:space="preserve"> zasadach bezpiecznego korzysta</w:t>
      </w:r>
      <w:r w:rsidR="00E06923" w:rsidRPr="000118AC">
        <w:rPr>
          <w:rFonts w:ascii="Times New Roman" w:hAnsi="Times New Roman" w:cs="Times New Roman"/>
          <w:color w:val="000000"/>
          <w:sz w:val="22"/>
        </w:rPr>
        <w:t>nia</w:t>
      </w:r>
      <w:r w:rsidR="007D6FE2" w:rsidRPr="000118AC">
        <w:rPr>
          <w:rFonts w:ascii="Times New Roman" w:hAnsi="Times New Roman" w:cs="Times New Roman"/>
          <w:color w:val="000000"/>
          <w:sz w:val="22"/>
        </w:rPr>
        <w:t xml:space="preserve"> </w:t>
      </w:r>
      <w:r w:rsidR="006B4927">
        <w:rPr>
          <w:rFonts w:ascii="Times New Roman" w:hAnsi="Times New Roman" w:cs="Times New Roman"/>
          <w:color w:val="000000"/>
          <w:sz w:val="22"/>
        </w:rPr>
        <w:t>z I</w:t>
      </w:r>
      <w:r w:rsidRPr="000118AC">
        <w:rPr>
          <w:rFonts w:ascii="Times New Roman" w:hAnsi="Times New Roman" w:cs="Times New Roman"/>
          <w:color w:val="000000"/>
          <w:sz w:val="22"/>
        </w:rPr>
        <w:t>nternetu. Pracownik pla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cówki czuwa także nad</w:t>
      </w:r>
      <w:r w:rsidR="006B4927">
        <w:rPr>
          <w:rFonts w:ascii="Times New Roman" w:hAnsi="Times New Roman" w:cs="Times New Roman"/>
          <w:color w:val="000000"/>
          <w:sz w:val="22"/>
        </w:rPr>
        <w:t xml:space="preserve"> bezpieczeństwem korzystania z I</w:t>
      </w:r>
      <w:r w:rsidRPr="000118AC">
        <w:rPr>
          <w:rFonts w:ascii="Times New Roman" w:hAnsi="Times New Roman" w:cs="Times New Roman"/>
          <w:color w:val="000000"/>
          <w:sz w:val="22"/>
        </w:rPr>
        <w:t>nternetu przez dzieci podczas zajęć.</w:t>
      </w:r>
    </w:p>
    <w:p w:rsidR="00DB0F3C" w:rsidRDefault="00DB0F3C" w:rsidP="00DB0F3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2"/>
        </w:rPr>
      </w:pPr>
    </w:p>
    <w:p w:rsidR="008C44ED" w:rsidRPr="00DB0F3C" w:rsidRDefault="00DB0F3C" w:rsidP="00DB0F3C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II.   </w:t>
      </w:r>
      <w:r w:rsidR="00E710B0" w:rsidRPr="00DB0F3C">
        <w:rPr>
          <w:rFonts w:ascii="Times New Roman" w:hAnsi="Times New Roman" w:cs="Times New Roman"/>
          <w:b/>
          <w:bCs/>
          <w:color w:val="000000"/>
          <w:sz w:val="22"/>
        </w:rPr>
        <w:t>Zasady ochrony wizerunku i danych osobowych dzieci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Placówka zapewnia najwyższe standardy ochrony danych osobowych dzieci zgodnie z obowiązu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jącymi przepisami prawa.</w:t>
      </w:r>
    </w:p>
    <w:p w:rsidR="00CE0710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 xml:space="preserve">Placówka, uznając prawo dziecka do prywatności i ochrony dóbr osobistych, zapewnia ochronę wizerunku dziecka. 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 xml:space="preserve">Wytyczne dotyczące zasad publikacji wizerunku dziecka stanowią </w:t>
      </w:r>
      <w:r w:rsidRPr="000118AC">
        <w:rPr>
          <w:rFonts w:ascii="Times New Roman" w:hAnsi="Times New Roman" w:cs="Times New Roman"/>
          <w:b/>
          <w:color w:val="000000"/>
          <w:sz w:val="22"/>
        </w:rPr>
        <w:t>Załącznik</w:t>
      </w:r>
      <w:r w:rsidR="00A901D5" w:rsidRPr="000118AC">
        <w:rPr>
          <w:rFonts w:ascii="Times New Roman" w:hAnsi="Times New Roman" w:cs="Times New Roman"/>
          <w:b/>
          <w:color w:val="000000"/>
          <w:sz w:val="22"/>
        </w:rPr>
        <w:t xml:space="preserve"> nr …</w:t>
      </w:r>
      <w:r w:rsidR="00DB0F3C">
        <w:rPr>
          <w:rFonts w:ascii="Times New Roman" w:hAnsi="Times New Roman" w:cs="Times New Roman"/>
          <w:b/>
          <w:color w:val="000000"/>
          <w:sz w:val="22"/>
        </w:rPr>
        <w:t>..</w:t>
      </w:r>
      <w:r w:rsidR="00A901D5" w:rsidRPr="000118AC">
        <w:rPr>
          <w:rFonts w:ascii="Times New Roman" w:hAnsi="Times New Roman" w:cs="Times New Roman"/>
          <w:b/>
          <w:color w:val="000000"/>
          <w:sz w:val="22"/>
        </w:rPr>
        <w:t>…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 do niniej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szej Polityki. 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Pracownikowi placówki nie wolno umożliwiać przedstawicielom mediów utrwalania wizerunku dziecka (filmowanie, fotografowanie, nagrywanie głosu dziecka) na terenie placówki bez pisemnej zgody rodzica lub opiekuna prawnego dziecka.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W celu uzyskania zgody, o której mowa powyżej, pracownik placówki może skontaktować się</w:t>
      </w:r>
      <w:r w:rsidR="006B4927">
        <w:rPr>
          <w:rFonts w:ascii="Times New Roman" w:hAnsi="Times New Roman" w:cs="Times New Roman"/>
          <w:color w:val="000000"/>
          <w:sz w:val="22"/>
        </w:rPr>
        <w:t xml:space="preserve">                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 z opiekunem dziecka i ustalić procedurę uzyskania zgody. Niedopuszczalne jest podanie przedsta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wicielowi mediów danych kontaktowych do opiekuna dziecka – bez wiedzy i zgody tego opiekuna. 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Jeżeli wizerunek dziecka stanowi jedyni</w:t>
      </w:r>
      <w:r w:rsidR="006B4927">
        <w:rPr>
          <w:rFonts w:ascii="Times New Roman" w:hAnsi="Times New Roman" w:cs="Times New Roman"/>
          <w:color w:val="000000"/>
          <w:sz w:val="22"/>
        </w:rPr>
        <w:t xml:space="preserve">e szczegół całości, takiej jak: 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zgromadzenie, krajobraz, publiczna impreza, zgoda rodzica lub opiekuna prawnego na utrwalanie wizerunku dziecka nie jest wymagana. 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lastRenderedPageBreak/>
        <w:t>Upublicznienie przez pracownika placówki wizerunku dziecka utrwalonego w jakiejkolwiek for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Pr="000118AC">
        <w:rPr>
          <w:rFonts w:ascii="Times New Roman" w:hAnsi="Times New Roman" w:cs="Times New Roman"/>
          <w:color w:val="000000"/>
          <w:sz w:val="22"/>
        </w:rPr>
        <w:t>mie (fotografia, nagranie audio-wideo) wymaga pisemnej zgody rodzica lub opiekuna prawnego dziecka. Dobrą praktyką jest również pozyskiwanie zgód samych dzieci.</w:t>
      </w:r>
    </w:p>
    <w:p w:rsidR="008C44ED" w:rsidRPr="000118AC" w:rsidRDefault="00E710B0" w:rsidP="00FE1086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0118AC">
        <w:rPr>
          <w:rFonts w:ascii="Times New Roman" w:hAnsi="Times New Roman" w:cs="Times New Roman"/>
          <w:color w:val="000000"/>
          <w:sz w:val="22"/>
        </w:rPr>
        <w:t>Pisemna zgoda, powinna zawierać informację, gdzie będzie umie</w:t>
      </w:r>
      <w:r w:rsidR="00DB0F3C">
        <w:rPr>
          <w:rFonts w:ascii="Times New Roman" w:hAnsi="Times New Roman" w:cs="Times New Roman"/>
          <w:color w:val="000000"/>
          <w:sz w:val="22"/>
        </w:rPr>
        <w:t xml:space="preserve">szczony zarejestrowany </w:t>
      </w:r>
      <w:r w:rsidR="006B4927">
        <w:rPr>
          <w:rFonts w:ascii="Times New Roman" w:hAnsi="Times New Roman" w:cs="Times New Roman"/>
          <w:color w:val="000000"/>
          <w:sz w:val="22"/>
        </w:rPr>
        <w:t>wizeru-</w:t>
      </w:r>
      <w:r w:rsidR="00DB0F3C">
        <w:rPr>
          <w:rFonts w:ascii="Times New Roman" w:hAnsi="Times New Roman" w:cs="Times New Roman"/>
          <w:color w:val="000000"/>
          <w:sz w:val="22"/>
        </w:rPr>
        <w:t>nek oraz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 w jakim kontekście będzie wykorzystywany (np. że umieszczony zostanie na stronie</w:t>
      </w:r>
      <w:r w:rsidR="006B4927">
        <w:rPr>
          <w:rFonts w:ascii="Times New Roman" w:hAnsi="Times New Roman" w:cs="Times New Roman"/>
          <w:color w:val="000000"/>
          <w:sz w:val="22"/>
        </w:rPr>
        <w:t xml:space="preserve">                 </w:t>
      </w:r>
      <w:r w:rsidRPr="000118AC">
        <w:rPr>
          <w:rFonts w:ascii="Times New Roman" w:hAnsi="Times New Roman" w:cs="Times New Roman"/>
          <w:color w:val="000000"/>
          <w:sz w:val="22"/>
        </w:rPr>
        <w:t xml:space="preserve"> w celach promocyjnych). </w:t>
      </w:r>
    </w:p>
    <w:p w:rsidR="008C44ED" w:rsidRPr="000118AC" w:rsidRDefault="00E710B0" w:rsidP="00CE0710">
      <w:pPr>
        <w:spacing w:line="360" w:lineRule="auto"/>
        <w:rPr>
          <w:rFonts w:ascii="Times New Roman" w:hAnsi="Times New Roman" w:cs="Times New Roman"/>
          <w:sz w:val="22"/>
        </w:rPr>
      </w:pPr>
      <w:r w:rsidRPr="000118AC">
        <w:rPr>
          <w:rFonts w:ascii="Times New Roman" w:hAnsi="Times New Roman" w:cs="Times New Roman"/>
          <w:sz w:val="22"/>
        </w:rPr>
        <w:br w:type="page"/>
      </w:r>
    </w:p>
    <w:p w:rsidR="008C44ED" w:rsidRDefault="00E710B0" w:rsidP="00CE071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31434">
        <w:rPr>
          <w:rFonts w:ascii="Times New Roman" w:hAnsi="Times New Roman" w:cs="Times New Roman"/>
          <w:b/>
          <w:bCs/>
        </w:rPr>
        <w:lastRenderedPageBreak/>
        <w:t>ROZDZIAŁ V  MONITORING</w:t>
      </w:r>
    </w:p>
    <w:p w:rsidR="00F42AD4" w:rsidRPr="00331434" w:rsidRDefault="00F42AD4" w:rsidP="00CE071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C44ED" w:rsidRPr="00F42AD4" w:rsidRDefault="00331434" w:rsidP="00FE1086">
      <w:pPr>
        <w:pStyle w:val="Akapitzlist"/>
        <w:numPr>
          <w:ilvl w:val="0"/>
          <w:numId w:val="6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sz w:val="22"/>
        </w:rPr>
        <w:t>Kierownictwo Ośrodka</w:t>
      </w:r>
      <w:r w:rsidR="00E710B0" w:rsidRPr="00F42AD4">
        <w:rPr>
          <w:rFonts w:ascii="Times New Roman" w:hAnsi="Times New Roman" w:cs="Times New Roman"/>
          <w:sz w:val="22"/>
        </w:rPr>
        <w:t xml:space="preserve"> wyznacza osobę odpowiedzialną za Politykę ochrony dzieci w placówce. Osoba, o której mowa w punkcie poprzedzającym</w:t>
      </w:r>
      <w:r w:rsidR="00E710B0" w:rsidRPr="00F42AD4">
        <w:rPr>
          <w:rFonts w:ascii="Times New Roman" w:hAnsi="Times New Roman" w:cs="Times New Roman"/>
          <w:color w:val="000000"/>
          <w:sz w:val="22"/>
        </w:rPr>
        <w:t>, jest odpowiedzialna za monitorowanie realizacji Polityki, za reagowanie</w:t>
      </w:r>
      <w:r w:rsidR="00F42AD4">
        <w:rPr>
          <w:rFonts w:ascii="Times New Roman" w:hAnsi="Times New Roman" w:cs="Times New Roman"/>
          <w:color w:val="000000"/>
          <w:sz w:val="22"/>
        </w:rPr>
        <w:t xml:space="preserve"> na sygnały naruszenia Polityki</w:t>
      </w:r>
      <w:r w:rsidRPr="00F42AD4">
        <w:rPr>
          <w:rFonts w:ascii="Times New Roman" w:hAnsi="Times New Roman" w:cs="Times New Roman"/>
          <w:color w:val="000000"/>
          <w:sz w:val="22"/>
        </w:rPr>
        <w:t xml:space="preserve"> </w:t>
      </w:r>
      <w:r w:rsidR="00E710B0" w:rsidRPr="00F42AD4">
        <w:rPr>
          <w:rFonts w:ascii="Times New Roman" w:hAnsi="Times New Roman" w:cs="Times New Roman"/>
          <w:color w:val="000000"/>
          <w:sz w:val="22"/>
        </w:rPr>
        <w:t>i prowadzenie rejestru zgłoszeń oraz za proponowanie zmian w Polityce.</w:t>
      </w:r>
    </w:p>
    <w:p w:rsidR="008C44ED" w:rsidRPr="00F42AD4" w:rsidRDefault="00E710B0" w:rsidP="00FE1086">
      <w:pPr>
        <w:pStyle w:val="Akapitzlist"/>
        <w:numPr>
          <w:ilvl w:val="0"/>
          <w:numId w:val="6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 xml:space="preserve">Do zakresu zadań osoby odpowiedzialnej za kwestie związane z ochroną dzieci należy: 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odbieranie zgłoszeń dotyczących problemów związanych z zagrożeniem bezpieczeństwa dzieci</w:t>
      </w:r>
      <w:r w:rsidR="000C3D68">
        <w:rPr>
          <w:rFonts w:ascii="Times New Roman" w:hAnsi="Times New Roman" w:cs="Times New Roman"/>
          <w:color w:val="000000"/>
          <w:sz w:val="22"/>
        </w:rPr>
        <w:t>,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reagowanie na te zgłoszenia, w razie potrzeby proszenie o dodatkowe informacje</w:t>
      </w:r>
      <w:r w:rsidR="000C3D68">
        <w:rPr>
          <w:rFonts w:ascii="Times New Roman" w:hAnsi="Times New Roman" w:cs="Times New Roman"/>
          <w:color w:val="000000"/>
          <w:sz w:val="22"/>
        </w:rPr>
        <w:t>,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konsultowanie się w miarę potrzeb z innymi podmiotami, m.in. z poradniami psychologiczno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F42AD4">
        <w:rPr>
          <w:rFonts w:ascii="Times New Roman" w:hAnsi="Times New Roman" w:cs="Times New Roman"/>
          <w:color w:val="000000"/>
          <w:sz w:val="22"/>
        </w:rPr>
        <w:t>-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 </w:t>
      </w:r>
      <w:r w:rsidRPr="00F42AD4">
        <w:rPr>
          <w:rFonts w:ascii="Times New Roman" w:hAnsi="Times New Roman" w:cs="Times New Roman"/>
          <w:color w:val="000000"/>
          <w:sz w:val="22"/>
        </w:rPr>
        <w:t>pedagogicznymi, ośrodkami opieki psychologicznej i psychoterapeutycznej dla dzieci i mło</w:t>
      </w:r>
      <w:r w:rsidR="00AD1020">
        <w:rPr>
          <w:rFonts w:ascii="Times New Roman" w:hAnsi="Times New Roman" w:cs="Times New Roman"/>
          <w:color w:val="000000"/>
          <w:sz w:val="22"/>
        </w:rPr>
        <w:t>-</w:t>
      </w:r>
      <w:r w:rsidRPr="00F42AD4">
        <w:rPr>
          <w:rFonts w:ascii="Times New Roman" w:hAnsi="Times New Roman" w:cs="Times New Roman"/>
          <w:color w:val="000000"/>
          <w:sz w:val="22"/>
        </w:rPr>
        <w:t>dzieży, ośrodkami pomocy społecznej czy lokalnymi organizacjami pozarządowymi</w:t>
      </w:r>
      <w:r w:rsidR="000C3D68">
        <w:rPr>
          <w:rFonts w:ascii="Times New Roman" w:hAnsi="Times New Roman" w:cs="Times New Roman"/>
          <w:color w:val="000000"/>
          <w:sz w:val="22"/>
        </w:rPr>
        <w:t>,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 xml:space="preserve">w </w:t>
      </w:r>
      <w:r w:rsidRPr="00F42AD4">
        <w:rPr>
          <w:rFonts w:ascii="Times New Roman" w:hAnsi="Times New Roman" w:cs="Times New Roman"/>
          <w:sz w:val="22"/>
        </w:rPr>
        <w:t>uzasadnionych przypadkach zgłaszanie sprawy odpowiednim służbom: pomocy społeczn</w:t>
      </w:r>
      <w:r w:rsidR="000C3D68">
        <w:rPr>
          <w:rFonts w:ascii="Times New Roman" w:hAnsi="Times New Roman" w:cs="Times New Roman"/>
          <w:sz w:val="22"/>
        </w:rPr>
        <w:t xml:space="preserve">ej, policji, sądowi rodzinnemu, </w:t>
      </w:r>
      <w:r w:rsidRPr="00F42AD4">
        <w:rPr>
          <w:rFonts w:ascii="Times New Roman" w:hAnsi="Times New Roman" w:cs="Times New Roman"/>
          <w:sz w:val="22"/>
        </w:rPr>
        <w:t>prokura</w:t>
      </w:r>
      <w:r w:rsidR="000C3D68">
        <w:rPr>
          <w:rFonts w:ascii="Times New Roman" w:hAnsi="Times New Roman" w:cs="Times New Roman"/>
          <w:sz w:val="22"/>
        </w:rPr>
        <w:t>turze, przewodniczącemu zespołu interdyscyplinarnego (</w:t>
      </w:r>
      <w:r w:rsidR="009D5477">
        <w:rPr>
          <w:rFonts w:ascii="Times New Roman" w:hAnsi="Times New Roman" w:cs="Times New Roman"/>
          <w:sz w:val="22"/>
        </w:rPr>
        <w:t xml:space="preserve"> </w:t>
      </w:r>
      <w:r w:rsidR="000C3D68">
        <w:rPr>
          <w:rFonts w:ascii="Times New Roman" w:hAnsi="Times New Roman" w:cs="Times New Roman"/>
          <w:sz w:val="22"/>
        </w:rPr>
        <w:t xml:space="preserve">procedura </w:t>
      </w:r>
      <w:r w:rsidRPr="00F42AD4">
        <w:rPr>
          <w:rFonts w:ascii="Times New Roman" w:hAnsi="Times New Roman" w:cs="Times New Roman"/>
          <w:sz w:val="22"/>
        </w:rPr>
        <w:t>„Niebieskie</w:t>
      </w:r>
      <w:r w:rsidR="000C3D68">
        <w:rPr>
          <w:rFonts w:ascii="Times New Roman" w:hAnsi="Times New Roman" w:cs="Times New Roman"/>
          <w:sz w:val="22"/>
        </w:rPr>
        <w:t>j Karty”),</w:t>
      </w:r>
    </w:p>
    <w:p w:rsidR="00CE0710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42AD4">
        <w:rPr>
          <w:rFonts w:ascii="Times New Roman" w:hAnsi="Times New Roman" w:cs="Times New Roman"/>
          <w:sz w:val="22"/>
        </w:rPr>
        <w:t>Osoba, o której mowa, przeprowadza wśród pracowników placówki, raz w roku, ankietę monitoru</w:t>
      </w:r>
      <w:r w:rsidR="000C3D68">
        <w:rPr>
          <w:rFonts w:ascii="Times New Roman" w:hAnsi="Times New Roman" w:cs="Times New Roman"/>
          <w:sz w:val="22"/>
        </w:rPr>
        <w:t>-</w:t>
      </w:r>
      <w:r w:rsidRPr="00F42AD4">
        <w:rPr>
          <w:rFonts w:ascii="Times New Roman" w:hAnsi="Times New Roman" w:cs="Times New Roman"/>
          <w:sz w:val="22"/>
        </w:rPr>
        <w:t>jącą poziom realizacji Polityki.</w:t>
      </w:r>
      <w:r w:rsidR="00C9279B" w:rsidRPr="00F42AD4">
        <w:rPr>
          <w:rFonts w:ascii="Times New Roman" w:hAnsi="Times New Roman" w:cs="Times New Roman"/>
          <w:sz w:val="22"/>
        </w:rPr>
        <w:t xml:space="preserve"> </w:t>
      </w:r>
      <w:r w:rsidRPr="00F42AD4">
        <w:rPr>
          <w:rFonts w:ascii="Times New Roman" w:hAnsi="Times New Roman" w:cs="Times New Roman"/>
          <w:sz w:val="22"/>
        </w:rPr>
        <w:t xml:space="preserve">Wzór ankiety stanowi </w:t>
      </w:r>
      <w:r w:rsidRPr="00F42AD4">
        <w:rPr>
          <w:rFonts w:ascii="Times New Roman" w:hAnsi="Times New Roman" w:cs="Times New Roman"/>
          <w:b/>
          <w:sz w:val="22"/>
        </w:rPr>
        <w:t xml:space="preserve">Załącznik </w:t>
      </w:r>
      <w:r w:rsidR="000C3D68">
        <w:rPr>
          <w:rFonts w:ascii="Times New Roman" w:hAnsi="Times New Roman" w:cs="Times New Roman"/>
          <w:b/>
          <w:sz w:val="22"/>
        </w:rPr>
        <w:t xml:space="preserve">……. </w:t>
      </w:r>
      <w:r w:rsidR="000C3D68">
        <w:rPr>
          <w:rFonts w:ascii="Times New Roman" w:hAnsi="Times New Roman" w:cs="Times New Roman"/>
          <w:sz w:val="22"/>
        </w:rPr>
        <w:t>do niniejszej Polityki,</w:t>
      </w:r>
    </w:p>
    <w:p w:rsidR="00CE0710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W</w:t>
      </w:r>
      <w:r w:rsidR="00C9279B" w:rsidRPr="00F42AD4">
        <w:rPr>
          <w:rFonts w:ascii="Times New Roman" w:hAnsi="Times New Roman" w:cs="Times New Roman"/>
          <w:color w:val="000000"/>
          <w:sz w:val="22"/>
        </w:rPr>
        <w:t xml:space="preserve"> ankiecie pracownicy Ośrodka</w:t>
      </w:r>
      <w:r w:rsidRPr="00F42AD4">
        <w:rPr>
          <w:rFonts w:ascii="Times New Roman" w:hAnsi="Times New Roman" w:cs="Times New Roman"/>
          <w:color w:val="000000"/>
          <w:sz w:val="22"/>
        </w:rPr>
        <w:t xml:space="preserve"> mogą proponować zmiany Polityki oraz wskazywać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narusze</w:t>
      </w:r>
      <w:r w:rsidR="006B4927">
        <w:rPr>
          <w:rFonts w:ascii="Times New Roman" w:hAnsi="Times New Roman" w:cs="Times New Roman"/>
          <w:color w:val="000000"/>
          <w:sz w:val="22"/>
        </w:rPr>
        <w:t>-</w:t>
      </w:r>
      <w:r w:rsidR="000C3D68">
        <w:rPr>
          <w:rFonts w:ascii="Times New Roman" w:hAnsi="Times New Roman" w:cs="Times New Roman"/>
          <w:color w:val="000000"/>
          <w:sz w:val="22"/>
        </w:rPr>
        <w:t>nia Polityki w placówce,</w:t>
      </w:r>
      <w:r w:rsidRPr="00F42AD4">
        <w:rPr>
          <w:rFonts w:ascii="Times New Roman" w:hAnsi="Times New Roman" w:cs="Times New Roman"/>
          <w:color w:val="000000"/>
          <w:sz w:val="22"/>
        </w:rPr>
        <w:t xml:space="preserve"> 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Wszyscy pracownicy szkoły oraz rodzice i dzieci mają obowiązek na bieżąco informowania koordynatora o potrzebie zmian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konkretnych zapisów standardów,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>Osoba odpowiedzialna za Politykę ochrony dzieci w placówce, dokonuje opracowania wypełnionych przez pracowników placówki ankiet. Sporządza na tej podstawie raport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F42AD4">
        <w:rPr>
          <w:rFonts w:ascii="Times New Roman" w:hAnsi="Times New Roman" w:cs="Times New Roman"/>
          <w:color w:val="000000"/>
          <w:sz w:val="22"/>
        </w:rPr>
        <w:t xml:space="preserve">z </w:t>
      </w:r>
      <w:r w:rsidR="006B4927">
        <w:rPr>
          <w:rFonts w:ascii="Times New Roman" w:hAnsi="Times New Roman" w:cs="Times New Roman"/>
          <w:color w:val="000000"/>
          <w:sz w:val="22"/>
        </w:rPr>
        <w:t>moni-</w:t>
      </w:r>
      <w:r w:rsidRPr="00F42AD4">
        <w:rPr>
          <w:rFonts w:ascii="Times New Roman" w:hAnsi="Times New Roman" w:cs="Times New Roman"/>
          <w:color w:val="000000"/>
          <w:sz w:val="22"/>
        </w:rPr>
        <w:t>toringu, który następnie</w:t>
      </w:r>
      <w:r w:rsidR="00C9279B" w:rsidRPr="00F42AD4">
        <w:rPr>
          <w:rFonts w:ascii="Times New Roman" w:hAnsi="Times New Roman" w:cs="Times New Roman"/>
          <w:color w:val="000000"/>
          <w:sz w:val="22"/>
        </w:rPr>
        <w:t xml:space="preserve"> przekazuje dyrekcji Ośrodka</w:t>
      </w:r>
      <w:r w:rsidR="000C3D68">
        <w:rPr>
          <w:rFonts w:ascii="Times New Roman" w:hAnsi="Times New Roman" w:cs="Times New Roman"/>
          <w:color w:val="000000"/>
          <w:sz w:val="22"/>
        </w:rPr>
        <w:t>,</w:t>
      </w:r>
    </w:p>
    <w:p w:rsidR="008C44ED" w:rsidRPr="00F42AD4" w:rsidRDefault="00E710B0" w:rsidP="00FE10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42AD4">
        <w:rPr>
          <w:rFonts w:ascii="Times New Roman" w:hAnsi="Times New Roman" w:cs="Times New Roman"/>
          <w:color w:val="000000"/>
          <w:sz w:val="22"/>
        </w:rPr>
        <w:t xml:space="preserve">Dyrekcja 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Ośrodka </w:t>
      </w:r>
      <w:r w:rsidRPr="00F42AD4">
        <w:rPr>
          <w:rFonts w:ascii="Times New Roman" w:hAnsi="Times New Roman" w:cs="Times New Roman"/>
          <w:color w:val="000000"/>
          <w:sz w:val="22"/>
        </w:rPr>
        <w:t>wprowadza do Polityki niezbędne zmiany i ogłasza pracownikom placówki, dzieciom i ich opiekunom nowe brzmienie Polityki.</w:t>
      </w:r>
    </w:p>
    <w:p w:rsidR="008C44ED" w:rsidRPr="00F42AD4" w:rsidRDefault="008C44ED" w:rsidP="00CE0710">
      <w:pPr>
        <w:spacing w:line="360" w:lineRule="auto"/>
        <w:rPr>
          <w:rFonts w:ascii="Times New Roman" w:hAnsi="Times New Roman" w:cs="Times New Roman"/>
          <w:color w:val="800080"/>
          <w:sz w:val="22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004793" w:rsidRPr="00412B51" w:rsidRDefault="00004793" w:rsidP="00CE0710">
      <w:pPr>
        <w:spacing w:line="360" w:lineRule="auto"/>
        <w:rPr>
          <w:rFonts w:ascii="Times New Roman" w:hAnsi="Times New Roman" w:cs="Times New Roman"/>
        </w:rPr>
      </w:pPr>
    </w:p>
    <w:p w:rsidR="00004793" w:rsidRPr="00412B51" w:rsidRDefault="00004793" w:rsidP="00CE0710">
      <w:pPr>
        <w:spacing w:line="360" w:lineRule="auto"/>
        <w:rPr>
          <w:rFonts w:ascii="Times New Roman" w:hAnsi="Times New Roman" w:cs="Times New Roman"/>
        </w:rPr>
      </w:pPr>
    </w:p>
    <w:p w:rsidR="00CE0710" w:rsidRPr="00412B51" w:rsidRDefault="00CE0710" w:rsidP="00CE0710">
      <w:pPr>
        <w:spacing w:line="360" w:lineRule="auto"/>
        <w:rPr>
          <w:rFonts w:ascii="Times New Roman" w:hAnsi="Times New Roman" w:cs="Times New Roman"/>
        </w:rPr>
      </w:pPr>
    </w:p>
    <w:p w:rsidR="00004793" w:rsidRDefault="00004793" w:rsidP="00CE0710">
      <w:pPr>
        <w:spacing w:line="360" w:lineRule="auto"/>
        <w:rPr>
          <w:rFonts w:ascii="Times New Roman" w:hAnsi="Times New Roman" w:cs="Times New Roman"/>
        </w:rPr>
      </w:pPr>
    </w:p>
    <w:p w:rsidR="00F42AD4" w:rsidRDefault="00F42AD4" w:rsidP="00CE0710">
      <w:pPr>
        <w:spacing w:line="360" w:lineRule="auto"/>
        <w:rPr>
          <w:rFonts w:ascii="Times New Roman" w:hAnsi="Times New Roman" w:cs="Times New Roman"/>
        </w:rPr>
      </w:pPr>
    </w:p>
    <w:p w:rsidR="00F42AD4" w:rsidRDefault="00F42AD4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0C3D68" w:rsidP="00CE071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ROZDZAIŁ VI   </w:t>
      </w:r>
      <w:r w:rsidR="00C608AB" w:rsidRPr="00412B51">
        <w:rPr>
          <w:rFonts w:ascii="Times New Roman" w:hAnsi="Times New Roman" w:cs="Times New Roman"/>
          <w:b/>
          <w:bCs/>
          <w:color w:val="000000"/>
        </w:rPr>
        <w:t>PRZEPISY KOŃCOWE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800080"/>
        </w:rPr>
      </w:pPr>
    </w:p>
    <w:p w:rsidR="008C44ED" w:rsidRPr="000C3D68" w:rsidRDefault="00E710B0" w:rsidP="00FE108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0C3D68">
        <w:rPr>
          <w:rFonts w:ascii="Times New Roman" w:hAnsi="Times New Roman" w:cs="Times New Roman"/>
          <w:sz w:val="22"/>
        </w:rPr>
        <w:t>Polityka wchodzi w życie z dniem jej ogłoszenia.</w:t>
      </w:r>
    </w:p>
    <w:p w:rsidR="008C44ED" w:rsidRPr="00412B51" w:rsidRDefault="00E710B0" w:rsidP="00FE108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C3D68">
        <w:rPr>
          <w:rFonts w:ascii="Times New Roman" w:hAnsi="Times New Roman" w:cs="Times New Roman"/>
          <w:sz w:val="22"/>
        </w:rPr>
        <w:t>Ogłoszenie następuje w sposób dostępny dla pracowników pl</w:t>
      </w:r>
      <w:r w:rsidR="006B4927">
        <w:rPr>
          <w:rFonts w:ascii="Times New Roman" w:hAnsi="Times New Roman" w:cs="Times New Roman"/>
          <w:sz w:val="22"/>
        </w:rPr>
        <w:t xml:space="preserve">acówki, dzieci i ich opiekunów,                    </w:t>
      </w:r>
      <w:r w:rsidRPr="000C3D68">
        <w:rPr>
          <w:rFonts w:ascii="Times New Roman" w:hAnsi="Times New Roman" w:cs="Times New Roman"/>
          <w:sz w:val="22"/>
        </w:rPr>
        <w:t>w szczegól</w:t>
      </w:r>
      <w:r w:rsidR="000C3D68">
        <w:rPr>
          <w:rFonts w:ascii="Times New Roman" w:hAnsi="Times New Roman" w:cs="Times New Roman"/>
          <w:sz w:val="22"/>
        </w:rPr>
        <w:t>-</w:t>
      </w:r>
      <w:r w:rsidRPr="000C3D68">
        <w:rPr>
          <w:rFonts w:ascii="Times New Roman" w:hAnsi="Times New Roman" w:cs="Times New Roman"/>
          <w:sz w:val="22"/>
        </w:rPr>
        <w:t>ności poprzez wywieszenie w miejscu ogłoszeń dla pracowników lub poprzez przesła</w:t>
      </w:r>
      <w:r w:rsidR="006B4927">
        <w:rPr>
          <w:rFonts w:ascii="Times New Roman" w:hAnsi="Times New Roman" w:cs="Times New Roman"/>
          <w:sz w:val="22"/>
        </w:rPr>
        <w:t>-</w:t>
      </w:r>
      <w:r w:rsidRPr="000C3D68">
        <w:rPr>
          <w:rFonts w:ascii="Times New Roman" w:hAnsi="Times New Roman" w:cs="Times New Roman"/>
          <w:sz w:val="22"/>
        </w:rPr>
        <w:t>nie jej tekstu drogą elektroniczną oraz poprzez zamieszczenie na stronie internetowej i wywiesze</w:t>
      </w:r>
      <w:r w:rsidR="006B4927">
        <w:rPr>
          <w:rFonts w:ascii="Times New Roman" w:hAnsi="Times New Roman" w:cs="Times New Roman"/>
          <w:sz w:val="22"/>
        </w:rPr>
        <w:t>-</w:t>
      </w:r>
      <w:r w:rsidRPr="000C3D68">
        <w:rPr>
          <w:rFonts w:ascii="Times New Roman" w:hAnsi="Times New Roman" w:cs="Times New Roman"/>
          <w:sz w:val="22"/>
        </w:rPr>
        <w:t xml:space="preserve">nie w widocznym miejscu </w:t>
      </w:r>
      <w:r w:rsidR="000C3D68">
        <w:rPr>
          <w:rFonts w:ascii="Times New Roman" w:hAnsi="Times New Roman" w:cs="Times New Roman"/>
          <w:sz w:val="22"/>
        </w:rPr>
        <w:t xml:space="preserve"> </w:t>
      </w:r>
      <w:r w:rsidRPr="000C3D68">
        <w:rPr>
          <w:rFonts w:ascii="Times New Roman" w:hAnsi="Times New Roman" w:cs="Times New Roman"/>
          <w:sz w:val="22"/>
        </w:rPr>
        <w:t>w siedzibie, również w wersji skróconej, przeznaczonej dla dzieci.</w:t>
      </w:r>
      <w:r w:rsidRPr="00412B51">
        <w:rPr>
          <w:rFonts w:ascii="Times New Roman" w:hAnsi="Times New Roman" w:cs="Times New Roman"/>
        </w:rPr>
        <w:br w:type="page"/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b/>
          <w:bCs/>
        </w:rPr>
      </w:pPr>
      <w:r w:rsidRPr="00412B51">
        <w:rPr>
          <w:rFonts w:ascii="Times New Roman" w:hAnsi="Times New Roman" w:cs="Times New Roman"/>
          <w:b/>
          <w:bCs/>
        </w:rPr>
        <w:lastRenderedPageBreak/>
        <w:t>Załączniki</w:t>
      </w:r>
      <w:r w:rsidR="00004793" w:rsidRPr="00412B51">
        <w:rPr>
          <w:rFonts w:ascii="Times New Roman" w:hAnsi="Times New Roman" w:cs="Times New Roman"/>
          <w:b/>
          <w:bCs/>
        </w:rPr>
        <w:t>: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Zasady bezpiecznych relacji personel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0C3D68">
        <w:rPr>
          <w:rFonts w:ascii="Times New Roman" w:hAnsi="Times New Roman" w:cs="Times New Roman"/>
          <w:color w:val="000000"/>
          <w:sz w:val="22"/>
        </w:rPr>
        <w:t>-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0C3D68">
        <w:rPr>
          <w:rFonts w:ascii="Times New Roman" w:hAnsi="Times New Roman" w:cs="Times New Roman"/>
          <w:color w:val="000000"/>
          <w:sz w:val="22"/>
        </w:rPr>
        <w:t>dziecko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Zasady bezpiecznej rekrutacji personelu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Wzór oświadczenia pracownika o niekaralności oraz zapoznaniu się i stosowaniu polityki ochrony dzieci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Procedury interwencji w przypadku podejrzenia występowania przemocy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0C3D68">
        <w:rPr>
          <w:rFonts w:ascii="Times New Roman" w:hAnsi="Times New Roman" w:cs="Times New Roman"/>
          <w:color w:val="000000"/>
          <w:sz w:val="22"/>
        </w:rPr>
        <w:t>/</w:t>
      </w:r>
      <w:r w:rsidR="000C3D68">
        <w:rPr>
          <w:rFonts w:ascii="Times New Roman" w:hAnsi="Times New Roman" w:cs="Times New Roman"/>
          <w:color w:val="000000"/>
          <w:sz w:val="22"/>
        </w:rPr>
        <w:t xml:space="preserve"> </w:t>
      </w:r>
      <w:r w:rsidRPr="000C3D68">
        <w:rPr>
          <w:rFonts w:ascii="Times New Roman" w:hAnsi="Times New Roman" w:cs="Times New Roman"/>
          <w:color w:val="000000"/>
          <w:sz w:val="22"/>
        </w:rPr>
        <w:t>występowania przemocy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Dokumenty do procedury interwencji (wzór notatki służbowej, wzór zgłoszenia incydentu przemocy)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Zasady ochrony wizerunku i danych osobowych dzieci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Rejestr podejmowanych interwencji w przypadku ujawnienia przemocy wobec dzieci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Ankieta ewaluacyjna dotycząca polityki ochrony dzieci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0C3D68" w:rsidRDefault="00E710B0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Protokół ze spotkania ws. aktualizacji polityki ochrony dzieci</w:t>
      </w:r>
      <w:r w:rsidR="00CE0710" w:rsidRPr="000C3D68">
        <w:rPr>
          <w:rFonts w:ascii="Times New Roman" w:hAnsi="Times New Roman" w:cs="Times New Roman"/>
          <w:color w:val="000000"/>
          <w:sz w:val="22"/>
        </w:rPr>
        <w:t>.</w:t>
      </w:r>
    </w:p>
    <w:p w:rsidR="00672A04" w:rsidRPr="000C3D68" w:rsidRDefault="00672A04" w:rsidP="000C3D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0C3D68">
        <w:rPr>
          <w:rFonts w:ascii="Times New Roman" w:hAnsi="Times New Roman" w:cs="Times New Roman"/>
          <w:color w:val="000000"/>
          <w:sz w:val="22"/>
        </w:rPr>
        <w:t>Telefony zaufania dla dzieci i dorosłych.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</w:rPr>
        <w:br w:type="page"/>
      </w:r>
    </w:p>
    <w:p w:rsidR="00A901D5" w:rsidRPr="00AF7C7B" w:rsidRDefault="00A901D5" w:rsidP="00A901D5">
      <w:pPr>
        <w:pStyle w:val="Bezodstpw"/>
        <w:jc w:val="right"/>
        <w:rPr>
          <w:rFonts w:cs="Times New Roman"/>
          <w:sz w:val="22"/>
          <w:szCs w:val="24"/>
          <w:lang w:eastAsia="zh-CN"/>
        </w:rPr>
      </w:pPr>
      <w:r w:rsidRPr="00AF7C7B">
        <w:rPr>
          <w:rFonts w:cs="Times New Roman"/>
          <w:b/>
          <w:sz w:val="22"/>
          <w:szCs w:val="24"/>
          <w:lang w:eastAsia="zh-CN"/>
        </w:rPr>
        <w:lastRenderedPageBreak/>
        <w:t>Załącznik nr</w:t>
      </w:r>
      <w:r w:rsidR="00AF7C7B" w:rsidRPr="00AF7C7B">
        <w:rPr>
          <w:rFonts w:cs="Times New Roman"/>
          <w:b/>
          <w:sz w:val="22"/>
          <w:szCs w:val="24"/>
          <w:lang w:eastAsia="zh-CN"/>
        </w:rPr>
        <w:t xml:space="preserve"> </w:t>
      </w:r>
      <w:r w:rsidR="0049399A" w:rsidRPr="00AF7C7B">
        <w:rPr>
          <w:rFonts w:cs="Times New Roman"/>
          <w:b/>
          <w:sz w:val="22"/>
          <w:szCs w:val="24"/>
          <w:lang w:eastAsia="zh-CN"/>
        </w:rPr>
        <w:t xml:space="preserve">1  </w:t>
      </w:r>
      <w:r w:rsidRPr="00AF7C7B">
        <w:rPr>
          <w:rFonts w:cs="Times New Roman"/>
          <w:sz w:val="22"/>
          <w:szCs w:val="24"/>
          <w:lang w:eastAsia="zh-CN"/>
        </w:rPr>
        <w:t xml:space="preserve">do Polityki Ochrony Małoletnich </w:t>
      </w:r>
    </w:p>
    <w:p w:rsidR="00A901D5" w:rsidRPr="00AF7C7B" w:rsidRDefault="008A40C8" w:rsidP="00A901D5">
      <w:pPr>
        <w:pStyle w:val="Bezodstpw"/>
        <w:jc w:val="right"/>
        <w:rPr>
          <w:rFonts w:eastAsia="Calibri" w:cs="Times New Roman"/>
          <w:spacing w:val="-6"/>
          <w:kern w:val="0"/>
          <w:sz w:val="22"/>
          <w:szCs w:val="24"/>
          <w:lang w:eastAsia="zh-CN" w:bidi="ar-SA"/>
        </w:rPr>
      </w:pPr>
      <w:r w:rsidRPr="00AF7C7B">
        <w:rPr>
          <w:rFonts w:cs="Times New Roman"/>
          <w:sz w:val="22"/>
          <w:szCs w:val="24"/>
          <w:lang w:eastAsia="zh-CN"/>
        </w:rPr>
        <w:t>w Specjalnym Ośrodku Szkolno – Wychowawczym</w:t>
      </w:r>
      <w:r w:rsidR="001706A2" w:rsidRPr="00AF7C7B">
        <w:rPr>
          <w:rFonts w:cs="Times New Roman"/>
          <w:sz w:val="22"/>
          <w:szCs w:val="24"/>
          <w:lang w:eastAsia="zh-CN"/>
        </w:rPr>
        <w:t xml:space="preserve"> im. ks. Jana Twardowskiego</w:t>
      </w:r>
      <w:r w:rsidRPr="00AF7C7B">
        <w:rPr>
          <w:rFonts w:cs="Times New Roman"/>
          <w:sz w:val="22"/>
          <w:szCs w:val="24"/>
          <w:lang w:eastAsia="zh-CN"/>
        </w:rPr>
        <w:t xml:space="preserve">                                                                                      w Ostrołęce</w:t>
      </w:r>
    </w:p>
    <w:p w:rsidR="00CE0710" w:rsidRDefault="00CE0710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F10EF" w:rsidRPr="005F10EF" w:rsidRDefault="005F10EF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C44ED" w:rsidRPr="00412B51" w:rsidRDefault="00A901D5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ZASADY BEZPIECZNYCH RELACJI PERSONEL</w:t>
      </w:r>
      <w:r w:rsidR="00AF7C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-</w:t>
      </w:r>
      <w:r w:rsidR="00AF7C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DZIECKO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F7C7B" w:rsidRDefault="00E710B0" w:rsidP="00AF7C7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7C7B">
        <w:rPr>
          <w:rFonts w:ascii="Times New Roman" w:hAnsi="Times New Roman" w:cs="Times New Roman"/>
          <w:b/>
          <w:sz w:val="22"/>
          <w:szCs w:val="22"/>
        </w:rPr>
        <w:t>Zasady bezpiecznyc</w:t>
      </w:r>
      <w:r w:rsidR="008A40C8" w:rsidRPr="00AF7C7B">
        <w:rPr>
          <w:rFonts w:ascii="Times New Roman" w:hAnsi="Times New Roman" w:cs="Times New Roman"/>
          <w:b/>
          <w:sz w:val="22"/>
          <w:szCs w:val="22"/>
        </w:rPr>
        <w:t>h relacji personelu Specjalnego Ośrodka Szkolno – Wychowawczego</w:t>
      </w:r>
      <w:r w:rsidR="001706A2" w:rsidRPr="00AF7C7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C44ED" w:rsidRPr="00AF7C7B" w:rsidRDefault="001706A2" w:rsidP="00AF7C7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7C7B">
        <w:rPr>
          <w:rFonts w:ascii="Times New Roman" w:hAnsi="Times New Roman" w:cs="Times New Roman"/>
          <w:b/>
          <w:sz w:val="22"/>
          <w:szCs w:val="22"/>
        </w:rPr>
        <w:t xml:space="preserve">im. </w:t>
      </w:r>
      <w:r w:rsidR="007623D8" w:rsidRPr="00AF7C7B">
        <w:rPr>
          <w:rFonts w:ascii="Times New Roman" w:hAnsi="Times New Roman" w:cs="Times New Roman"/>
          <w:b/>
          <w:sz w:val="22"/>
          <w:szCs w:val="22"/>
        </w:rPr>
        <w:t>k</w:t>
      </w:r>
      <w:r w:rsidRPr="00AF7C7B">
        <w:rPr>
          <w:rFonts w:ascii="Times New Roman" w:hAnsi="Times New Roman" w:cs="Times New Roman"/>
          <w:b/>
          <w:sz w:val="22"/>
          <w:szCs w:val="22"/>
        </w:rPr>
        <w:t>s. Jana Twardowskiego</w:t>
      </w:r>
      <w:r w:rsidR="008A40C8" w:rsidRPr="00AF7C7B">
        <w:rPr>
          <w:rFonts w:ascii="Times New Roman" w:hAnsi="Times New Roman" w:cs="Times New Roman"/>
          <w:b/>
          <w:sz w:val="22"/>
          <w:szCs w:val="22"/>
        </w:rPr>
        <w:t xml:space="preserve"> w Ostroł</w:t>
      </w:r>
      <w:r w:rsidRPr="00AF7C7B">
        <w:rPr>
          <w:rFonts w:ascii="Times New Roman" w:hAnsi="Times New Roman" w:cs="Times New Roman"/>
          <w:b/>
          <w:sz w:val="22"/>
          <w:szCs w:val="22"/>
        </w:rPr>
        <w:t>ęce</w:t>
      </w:r>
      <w:r w:rsidR="00CE0710" w:rsidRPr="00AF7C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10B0" w:rsidRPr="00AF7C7B">
        <w:rPr>
          <w:rFonts w:ascii="Times New Roman" w:hAnsi="Times New Roman" w:cs="Times New Roman"/>
          <w:b/>
          <w:sz w:val="22"/>
          <w:szCs w:val="22"/>
        </w:rPr>
        <w:t xml:space="preserve"> z dziećmi</w:t>
      </w:r>
    </w:p>
    <w:p w:rsidR="00AF7C7B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aczelną zasadą wszystkich czynności podejmowanych przez personel jest działanie dla dobra </w:t>
      </w:r>
    </w:p>
    <w:p w:rsidR="00CE0710" w:rsidRPr="00AF7C7B" w:rsidRDefault="00E710B0" w:rsidP="00AF7C7B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dzieck</w:t>
      </w:r>
      <w:r w:rsidR="00AF7C7B">
        <w:rPr>
          <w:rFonts w:ascii="Times New Roman" w:hAnsi="Times New Roman" w:cs="Times New Roman"/>
          <w:sz w:val="22"/>
          <w:szCs w:val="22"/>
        </w:rPr>
        <w:t>a i w jego najlepszym interesie.</w:t>
      </w:r>
    </w:p>
    <w:p w:rsidR="00CE0710" w:rsidRPr="00AF7C7B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E710B0" w:rsidRPr="00AF7C7B">
        <w:rPr>
          <w:rFonts w:ascii="Times New Roman" w:hAnsi="Times New Roman" w:cs="Times New Roman"/>
          <w:sz w:val="22"/>
          <w:szCs w:val="22"/>
        </w:rPr>
        <w:t>ersonel traktuje dziecko z szacunkiem oraz uwzg</w:t>
      </w:r>
      <w:r>
        <w:rPr>
          <w:rFonts w:ascii="Times New Roman" w:hAnsi="Times New Roman" w:cs="Times New Roman"/>
          <w:sz w:val="22"/>
          <w:szCs w:val="22"/>
        </w:rPr>
        <w:t>lędnia jego godność i potrzeby.</w:t>
      </w:r>
    </w:p>
    <w:p w:rsidR="00CE0710" w:rsidRPr="00AF7C7B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E710B0" w:rsidRPr="00AF7C7B">
        <w:rPr>
          <w:rFonts w:ascii="Times New Roman" w:hAnsi="Times New Roman" w:cs="Times New Roman"/>
          <w:sz w:val="22"/>
          <w:szCs w:val="22"/>
        </w:rPr>
        <w:t>iedopuszczalne jest stosowanie przemocy wobec</w:t>
      </w:r>
      <w:r>
        <w:rPr>
          <w:rFonts w:ascii="Times New Roman" w:hAnsi="Times New Roman" w:cs="Times New Roman"/>
          <w:sz w:val="22"/>
          <w:szCs w:val="22"/>
        </w:rPr>
        <w:t xml:space="preserve"> dziecka w jakiejkolwiek formie.</w:t>
      </w:r>
    </w:p>
    <w:p w:rsidR="00AF7C7B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ersonel realizując te cele działa w ramach obowiązującego prawa, przepisów wewnętrznych </w:t>
      </w:r>
    </w:p>
    <w:p w:rsidR="00CE0710" w:rsidRPr="00AF7C7B" w:rsidRDefault="00E710B0" w:rsidP="00AF7C7B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insty</w:t>
      </w:r>
      <w:r w:rsidR="00AF7C7B">
        <w:rPr>
          <w:rFonts w:ascii="Times New Roman" w:hAnsi="Times New Roman" w:cs="Times New Roman"/>
          <w:sz w:val="22"/>
          <w:szCs w:val="22"/>
        </w:rPr>
        <w:t>tucji oraz swoich kompetencji.</w:t>
      </w:r>
    </w:p>
    <w:p w:rsidR="00AF7C7B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asady bezpiecznych relacji personelu z dziećmi obowiązują wszystkich pracowników, stażystów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CE0710" w:rsidRPr="00AF7C7B" w:rsidRDefault="00AF7C7B" w:rsidP="00AF7C7B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wolontariuszy.</w:t>
      </w:r>
    </w:p>
    <w:p w:rsidR="008C44ED" w:rsidRDefault="00AF7C7B" w:rsidP="00FE10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E710B0" w:rsidRPr="00AF7C7B">
        <w:rPr>
          <w:rFonts w:ascii="Times New Roman" w:hAnsi="Times New Roman" w:cs="Times New Roman"/>
          <w:sz w:val="22"/>
          <w:szCs w:val="22"/>
        </w:rPr>
        <w:t>najomość i zaakceptowanie zasad są potwierdzone podpisaniem oświadczenia.</w:t>
      </w:r>
    </w:p>
    <w:p w:rsidR="005F10EF" w:rsidRPr="005F10EF" w:rsidRDefault="005F10EF" w:rsidP="005F10E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8C44ED" w:rsidRPr="00AF7C7B" w:rsidRDefault="00E710B0" w:rsidP="00AF7C7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Relacje personelu z dziećmi</w:t>
      </w:r>
    </w:p>
    <w:p w:rsidR="00CE0710" w:rsidRPr="006B4927" w:rsidRDefault="00AF7C7B" w:rsidP="009D547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4927">
        <w:rPr>
          <w:rFonts w:ascii="Times New Roman" w:hAnsi="Times New Roman" w:cs="Times New Roman"/>
          <w:sz w:val="22"/>
          <w:szCs w:val="22"/>
        </w:rPr>
        <w:t>J</w:t>
      </w:r>
      <w:r w:rsidR="00E710B0" w:rsidRPr="006B4927">
        <w:rPr>
          <w:rFonts w:ascii="Times New Roman" w:hAnsi="Times New Roman" w:cs="Times New Roman"/>
          <w:sz w:val="22"/>
          <w:szCs w:val="22"/>
        </w:rPr>
        <w:t xml:space="preserve">esteś zobowiązany/a do utrzymywania profesjonalnej relacji z dziećmi i każdorazowego </w:t>
      </w:r>
      <w:r w:rsidR="006B4927" w:rsidRPr="006B4927">
        <w:rPr>
          <w:rFonts w:ascii="Times New Roman" w:hAnsi="Times New Roman" w:cs="Times New Roman"/>
          <w:sz w:val="22"/>
          <w:szCs w:val="22"/>
        </w:rPr>
        <w:t>roz-</w:t>
      </w:r>
      <w:r w:rsidR="00E710B0" w:rsidRPr="006B4927">
        <w:rPr>
          <w:rFonts w:ascii="Times New Roman" w:hAnsi="Times New Roman" w:cs="Times New Roman"/>
          <w:sz w:val="22"/>
          <w:szCs w:val="22"/>
        </w:rPr>
        <w:t>ważenia, czy Twoja reakcja, komunikat bądź działanie wobec dziecka są adekwatne do sytua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="00E710B0" w:rsidRPr="006B4927">
        <w:rPr>
          <w:rFonts w:ascii="Times New Roman" w:hAnsi="Times New Roman" w:cs="Times New Roman"/>
          <w:sz w:val="22"/>
          <w:szCs w:val="22"/>
        </w:rPr>
        <w:t>cji, bezpieczne,</w:t>
      </w:r>
      <w:r w:rsidRPr="006B4927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6B4927">
        <w:rPr>
          <w:rFonts w:ascii="Times New Roman" w:hAnsi="Times New Roman" w:cs="Times New Roman"/>
          <w:sz w:val="22"/>
          <w:szCs w:val="22"/>
        </w:rPr>
        <w:t>uzasadnione i sp</w:t>
      </w:r>
      <w:r w:rsidRPr="006B4927">
        <w:rPr>
          <w:rFonts w:ascii="Times New Roman" w:hAnsi="Times New Roman" w:cs="Times New Roman"/>
          <w:sz w:val="22"/>
          <w:szCs w:val="22"/>
        </w:rPr>
        <w:t>rawiedliwe wobec innych dzieci.</w:t>
      </w:r>
    </w:p>
    <w:p w:rsidR="008C44ED" w:rsidRPr="006B4927" w:rsidRDefault="00AF7C7B" w:rsidP="006B49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ziałaj w sposób otwarty i przejrzysty dla innych, aby zminimalizować ryzyko błędnej </w:t>
      </w:r>
      <w:r w:rsidR="006B4927">
        <w:rPr>
          <w:rFonts w:ascii="Times New Roman" w:hAnsi="Times New Roman" w:cs="Times New Roman"/>
          <w:sz w:val="22"/>
          <w:szCs w:val="22"/>
        </w:rPr>
        <w:t>inter-</w:t>
      </w:r>
      <w:r w:rsidR="00E710B0" w:rsidRPr="00AF7C7B">
        <w:rPr>
          <w:rFonts w:ascii="Times New Roman" w:hAnsi="Times New Roman" w:cs="Times New Roman"/>
          <w:sz w:val="22"/>
          <w:szCs w:val="22"/>
        </w:rPr>
        <w:t>pretacji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6B4927">
        <w:rPr>
          <w:rFonts w:ascii="Times New Roman" w:hAnsi="Times New Roman" w:cs="Times New Roman"/>
          <w:sz w:val="22"/>
          <w:szCs w:val="22"/>
        </w:rPr>
        <w:t>Twojego zachowania.</w:t>
      </w:r>
    </w:p>
    <w:p w:rsidR="005F10EF" w:rsidRPr="005F10EF" w:rsidRDefault="005F10EF" w:rsidP="00AF7C7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8C44ED" w:rsidRPr="00AF7C7B" w:rsidRDefault="00E710B0" w:rsidP="00AF7C7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Komunikacja z dziećmi</w:t>
      </w:r>
    </w:p>
    <w:p w:rsidR="008C44ED" w:rsidRPr="00AF7C7B" w:rsidRDefault="00AF7C7B" w:rsidP="00FE108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 komunikacji z dziećmi zachowuj cierpliwość i szacunek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C44ED" w:rsidRPr="00AF7C7B" w:rsidRDefault="00AF7C7B" w:rsidP="00FE108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E710B0" w:rsidRPr="00AF7C7B">
        <w:rPr>
          <w:rFonts w:ascii="Times New Roman" w:hAnsi="Times New Roman" w:cs="Times New Roman"/>
          <w:sz w:val="22"/>
          <w:szCs w:val="22"/>
        </w:rPr>
        <w:t>łuchaj uważnie dzieci i udzielaj im odpowiedzi adekwatnych do ich wieku i danej s</w:t>
      </w:r>
      <w:r>
        <w:rPr>
          <w:rFonts w:ascii="Times New Roman" w:hAnsi="Times New Roman" w:cs="Times New Roman"/>
          <w:sz w:val="22"/>
          <w:szCs w:val="22"/>
        </w:rPr>
        <w:t>ytuacji.</w:t>
      </w:r>
    </w:p>
    <w:p w:rsidR="008C44ED" w:rsidRPr="006B4927" w:rsidRDefault="00AF7C7B" w:rsidP="006B492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E710B0" w:rsidRPr="00AF7C7B">
        <w:rPr>
          <w:rFonts w:ascii="Times New Roman" w:hAnsi="Times New Roman" w:cs="Times New Roman"/>
          <w:sz w:val="22"/>
          <w:szCs w:val="22"/>
        </w:rPr>
        <w:t>ie wolno Ci zawstydzać, upokarzać, lekceważyć i obrażać dz</w:t>
      </w:r>
      <w:r>
        <w:rPr>
          <w:rFonts w:ascii="Times New Roman" w:hAnsi="Times New Roman" w:cs="Times New Roman"/>
          <w:sz w:val="22"/>
          <w:szCs w:val="22"/>
        </w:rPr>
        <w:t xml:space="preserve">iecka. Nie wolno Ci krzyczeć na </w:t>
      </w:r>
      <w:r w:rsidR="00E710B0" w:rsidRPr="006B4927">
        <w:rPr>
          <w:rFonts w:ascii="Times New Roman" w:hAnsi="Times New Roman" w:cs="Times New Roman"/>
          <w:sz w:val="22"/>
          <w:szCs w:val="22"/>
        </w:rPr>
        <w:t>dziecko w sytuacji innej niż wynikająca z bezpiecze</w:t>
      </w:r>
      <w:r w:rsidRPr="006B4927">
        <w:rPr>
          <w:rFonts w:ascii="Times New Roman" w:hAnsi="Times New Roman" w:cs="Times New Roman"/>
          <w:sz w:val="22"/>
          <w:szCs w:val="22"/>
        </w:rPr>
        <w:t>ństwa dziecka lub innych dzieci.</w:t>
      </w:r>
    </w:p>
    <w:p w:rsidR="008C44ED" w:rsidRPr="006B4927" w:rsidRDefault="00AF7C7B" w:rsidP="009D54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4927">
        <w:rPr>
          <w:rFonts w:ascii="Times New Roman" w:hAnsi="Times New Roman" w:cs="Times New Roman"/>
          <w:sz w:val="22"/>
          <w:szCs w:val="22"/>
        </w:rPr>
        <w:t>N</w:t>
      </w:r>
      <w:r w:rsidR="00E710B0" w:rsidRPr="006B4927">
        <w:rPr>
          <w:rFonts w:ascii="Times New Roman" w:hAnsi="Times New Roman" w:cs="Times New Roman"/>
          <w:sz w:val="22"/>
          <w:szCs w:val="22"/>
        </w:rPr>
        <w:t>ie wolno Ci ujawniać informacji wrażliwych dotyczących dziecka wobec osób nieuprawnio</w:t>
      </w:r>
      <w:r w:rsidR="006B4927" w:rsidRPr="006B4927">
        <w:rPr>
          <w:rFonts w:ascii="Times New Roman" w:hAnsi="Times New Roman" w:cs="Times New Roman"/>
          <w:sz w:val="22"/>
          <w:szCs w:val="22"/>
        </w:rPr>
        <w:t>-</w:t>
      </w:r>
      <w:r w:rsidR="006B4927">
        <w:rPr>
          <w:rFonts w:ascii="Times New Roman" w:hAnsi="Times New Roman" w:cs="Times New Roman"/>
          <w:sz w:val="22"/>
          <w:szCs w:val="22"/>
        </w:rPr>
        <w:t xml:space="preserve">nych, </w:t>
      </w:r>
      <w:r w:rsidR="00E710B0" w:rsidRPr="006B4927">
        <w:rPr>
          <w:rFonts w:ascii="Times New Roman" w:hAnsi="Times New Roman" w:cs="Times New Roman"/>
          <w:sz w:val="22"/>
          <w:szCs w:val="22"/>
        </w:rPr>
        <w:t>w tym wobec innych dzieci. Obejmuje to wizerunek dziecka, informacje o jego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6B4927">
        <w:rPr>
          <w:rFonts w:ascii="Times New Roman" w:hAnsi="Times New Roman" w:cs="Times New Roman"/>
          <w:sz w:val="22"/>
          <w:szCs w:val="22"/>
        </w:rPr>
        <w:t>/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6B4927">
        <w:rPr>
          <w:rFonts w:ascii="Times New Roman" w:hAnsi="Times New Roman" w:cs="Times New Roman"/>
          <w:sz w:val="22"/>
          <w:szCs w:val="22"/>
        </w:rPr>
        <w:t>jej sytuacji rodzinnej, ekonomicznej, medycznej, opiekuńczej i prawnej.</w:t>
      </w:r>
    </w:p>
    <w:p w:rsidR="00AF7C7B" w:rsidRDefault="005F10EF" w:rsidP="009D54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E710B0" w:rsidRPr="00AF7C7B">
        <w:rPr>
          <w:rFonts w:ascii="Times New Roman" w:hAnsi="Times New Roman" w:cs="Times New Roman"/>
          <w:sz w:val="22"/>
          <w:szCs w:val="22"/>
        </w:rPr>
        <w:t>odejmując decyzje dotyczące dziecka, poinformuj je o tym i staraj się brać pod uwagę je</w:t>
      </w:r>
      <w:r w:rsidR="00AF7C7B">
        <w:rPr>
          <w:rFonts w:ascii="Times New Roman" w:hAnsi="Times New Roman" w:cs="Times New Roman"/>
          <w:sz w:val="22"/>
          <w:szCs w:val="22"/>
        </w:rPr>
        <w:t>go</w:t>
      </w:r>
    </w:p>
    <w:p w:rsidR="008C44ED" w:rsidRPr="00AF7C7B" w:rsidRDefault="005F10EF" w:rsidP="009D5477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Oczekiwania.</w:t>
      </w:r>
    </w:p>
    <w:p w:rsidR="008C44ED" w:rsidRPr="006B4927" w:rsidRDefault="005F10EF" w:rsidP="006B492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</w:t>
      </w:r>
      <w:r w:rsidR="00E710B0" w:rsidRPr="00AF7C7B">
        <w:rPr>
          <w:rFonts w:ascii="Times New Roman" w:hAnsi="Times New Roman" w:cs="Times New Roman"/>
          <w:sz w:val="22"/>
          <w:szCs w:val="22"/>
        </w:rPr>
        <w:t xml:space="preserve">zanuj prawo dziecka do prywatności. Jeśli konieczne jest odstąpienie od zasady poufności, aby </w:t>
      </w:r>
      <w:r w:rsidR="00E710B0" w:rsidRPr="006B4927">
        <w:rPr>
          <w:rFonts w:ascii="Times New Roman" w:hAnsi="Times New Roman" w:cs="Times New Roman"/>
          <w:sz w:val="22"/>
          <w:szCs w:val="22"/>
        </w:rPr>
        <w:t>chronić dziecko, wyjaśnij m</w:t>
      </w:r>
      <w:r w:rsidR="00AF7C7B" w:rsidRPr="006B4927">
        <w:rPr>
          <w:rFonts w:ascii="Times New Roman" w:hAnsi="Times New Roman" w:cs="Times New Roman"/>
          <w:sz w:val="22"/>
          <w:szCs w:val="22"/>
        </w:rPr>
        <w:t>u to najszybciej jak to możliwe.</w:t>
      </w:r>
    </w:p>
    <w:p w:rsidR="008C44ED" w:rsidRPr="009D5477" w:rsidRDefault="00E710B0" w:rsidP="009D54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5477">
        <w:rPr>
          <w:rFonts w:ascii="Times New Roman" w:hAnsi="Times New Roman" w:cs="Times New Roman"/>
          <w:color w:val="000000" w:themeColor="text1"/>
          <w:sz w:val="22"/>
          <w:szCs w:val="22"/>
        </w:rPr>
        <w:t>Jeśli pojawi się konieczność porozmawiania z dzieckiem na osobności, zostaw uchylone drzwi do pomieszczenia i zadbaj, aby być w zasięgu wzroku innyc</w:t>
      </w:r>
      <w:r w:rsidR="005F10EF" w:rsidRPr="009D54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h. Możesz też poprosić drugiego </w:t>
      </w:r>
      <w:r w:rsidRPr="009D5477">
        <w:rPr>
          <w:rFonts w:ascii="Times New Roman" w:hAnsi="Times New Roman" w:cs="Times New Roman"/>
          <w:color w:val="000000" w:themeColor="text1"/>
          <w:sz w:val="22"/>
          <w:szCs w:val="22"/>
        </w:rPr>
        <w:t>pracow</w:t>
      </w:r>
      <w:r w:rsidR="009D5477" w:rsidRPr="009D5477">
        <w:rPr>
          <w:rFonts w:ascii="Times New Roman" w:hAnsi="Times New Roman" w:cs="Times New Roman"/>
          <w:color w:val="000000" w:themeColor="text1"/>
          <w:sz w:val="22"/>
          <w:szCs w:val="22"/>
        </w:rPr>
        <w:t>ni</w:t>
      </w:r>
      <w:r w:rsidRPr="009D5477">
        <w:rPr>
          <w:rFonts w:ascii="Times New Roman" w:hAnsi="Times New Roman" w:cs="Times New Roman"/>
          <w:color w:val="000000" w:themeColor="text1"/>
          <w:sz w:val="22"/>
          <w:szCs w:val="22"/>
        </w:rPr>
        <w:t>ka o obecność podczas takiej rozmowy.</w:t>
      </w:r>
    </w:p>
    <w:p w:rsidR="008C44ED" w:rsidRPr="00AF7C7B" w:rsidRDefault="00E710B0" w:rsidP="009D54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zachowywać się w obecności dzieci w sposób niestosowny. Obejmuje to używa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nie wulgarnych słów, gestów i żartów, czynienie obraźliwych uwag, nawiązywanie</w:t>
      </w:r>
      <w:r w:rsidR="005F10EF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w wypo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wiedziach do aktywności bądź atrakcyjności seksualnej oraz wykorzystywanie wobec dziecka relacji władzy lub przewagi fizycznej (zastraszanie, przymuszanie, groźby).</w:t>
      </w:r>
    </w:p>
    <w:p w:rsidR="008C44ED" w:rsidRDefault="00E710B0" w:rsidP="009D54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 xml:space="preserve">Zapewnij dzieci, że jeśli czują się niekomfortowo w jakiejś sytuacji, wobec konkretnego </w:t>
      </w:r>
      <w:r w:rsidR="006B4927">
        <w:rPr>
          <w:rFonts w:ascii="Times New Roman" w:hAnsi="Times New Roman" w:cs="Times New Roman"/>
          <w:sz w:val="22"/>
          <w:szCs w:val="22"/>
        </w:rPr>
        <w:t>za-cho</w:t>
      </w:r>
      <w:r w:rsidRPr="00AF7C7B">
        <w:rPr>
          <w:rFonts w:ascii="Times New Roman" w:hAnsi="Times New Roman" w:cs="Times New Roman"/>
          <w:sz w:val="22"/>
          <w:szCs w:val="22"/>
        </w:rPr>
        <w:t>wania czy słów, mogą o tym powiedzieć Tobie lub wskazanej osobie (w zależności od pro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cedur interwencji, jakie przyjęła instytucja) i mogą oczekiwać odpowiedniej reakcji i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lub</w:t>
      </w:r>
      <w:r w:rsidR="006B492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F7C7B">
        <w:rPr>
          <w:rFonts w:ascii="Times New Roman" w:hAnsi="Times New Roman" w:cs="Times New Roman"/>
          <w:sz w:val="22"/>
          <w:szCs w:val="22"/>
        </w:rPr>
        <w:t xml:space="preserve"> </w:t>
      </w:r>
      <w:r w:rsidR="006B4927">
        <w:rPr>
          <w:rFonts w:ascii="Times New Roman" w:hAnsi="Times New Roman" w:cs="Times New Roman"/>
          <w:sz w:val="22"/>
          <w:szCs w:val="22"/>
        </w:rPr>
        <w:t>pomo</w:t>
      </w:r>
      <w:r w:rsidRPr="00AF7C7B">
        <w:rPr>
          <w:rFonts w:ascii="Times New Roman" w:hAnsi="Times New Roman" w:cs="Times New Roman"/>
          <w:sz w:val="22"/>
          <w:szCs w:val="22"/>
        </w:rPr>
        <w:t>cy.</w:t>
      </w:r>
    </w:p>
    <w:p w:rsidR="005F10EF" w:rsidRPr="005F10EF" w:rsidRDefault="005F10EF" w:rsidP="005F10E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8C44ED" w:rsidRPr="00AF7C7B" w:rsidRDefault="00E710B0" w:rsidP="005F10EF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Działania z dziećmi</w:t>
      </w:r>
    </w:p>
    <w:p w:rsidR="008C44ED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Doceniaj i szanuj wkład dzieci w podejmowane działania, aktywnie je angażuj i traktuj równo bez względu na ich płeć, orientację seksualną, sprawność</w:t>
      </w:r>
      <w:r w:rsidR="005F10EF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5F10EF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niepełnosprawność, status społecz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ny, etniczny, kulturowy, religijny i światopogląd.</w:t>
      </w:r>
    </w:p>
    <w:p w:rsidR="008C44ED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Unikaj faworyzowania dzieci.</w:t>
      </w:r>
    </w:p>
    <w:p w:rsidR="008C44ED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nawiązywać z dzieckiem jakichkolwiek relacji ro</w:t>
      </w:r>
      <w:r w:rsidR="005F10EF">
        <w:rPr>
          <w:rFonts w:ascii="Times New Roman" w:hAnsi="Times New Roman" w:cs="Times New Roman"/>
          <w:sz w:val="22"/>
          <w:szCs w:val="22"/>
        </w:rPr>
        <w:t xml:space="preserve">mantycznych lub seksualnych ani </w:t>
      </w:r>
      <w:r w:rsidRPr="00AF7C7B">
        <w:rPr>
          <w:rFonts w:ascii="Times New Roman" w:hAnsi="Times New Roman" w:cs="Times New Roman"/>
          <w:sz w:val="22"/>
          <w:szCs w:val="22"/>
        </w:rPr>
        <w:t>składać mu propozycj</w:t>
      </w:r>
      <w:r w:rsidR="006B4927">
        <w:rPr>
          <w:rFonts w:ascii="Times New Roman" w:hAnsi="Times New Roman" w:cs="Times New Roman"/>
          <w:sz w:val="22"/>
          <w:szCs w:val="22"/>
        </w:rPr>
        <w:t xml:space="preserve">i o nieodpowiednim charakterze. </w:t>
      </w:r>
      <w:r w:rsidRPr="00AF7C7B">
        <w:rPr>
          <w:rFonts w:ascii="Times New Roman" w:hAnsi="Times New Roman" w:cs="Times New Roman"/>
          <w:sz w:val="22"/>
          <w:szCs w:val="22"/>
        </w:rPr>
        <w:t>Obejmuje</w:t>
      </w:r>
      <w:r w:rsidR="005F10EF">
        <w:rPr>
          <w:rFonts w:ascii="Times New Roman" w:hAnsi="Times New Roman" w:cs="Times New Roman"/>
          <w:sz w:val="22"/>
          <w:szCs w:val="22"/>
        </w:rPr>
        <w:t xml:space="preserve"> to także seksualne ko</w:t>
      </w:r>
      <w:r w:rsidR="006B4927">
        <w:rPr>
          <w:rFonts w:ascii="Times New Roman" w:hAnsi="Times New Roman" w:cs="Times New Roman"/>
          <w:sz w:val="22"/>
          <w:szCs w:val="22"/>
        </w:rPr>
        <w:t>-</w:t>
      </w:r>
      <w:r w:rsidR="005F10EF">
        <w:rPr>
          <w:rFonts w:ascii="Times New Roman" w:hAnsi="Times New Roman" w:cs="Times New Roman"/>
          <w:sz w:val="22"/>
          <w:szCs w:val="22"/>
        </w:rPr>
        <w:t xml:space="preserve">mentarze, </w:t>
      </w:r>
      <w:r w:rsidRPr="00AF7C7B">
        <w:rPr>
          <w:rFonts w:ascii="Times New Roman" w:hAnsi="Times New Roman" w:cs="Times New Roman"/>
          <w:sz w:val="22"/>
          <w:szCs w:val="22"/>
        </w:rPr>
        <w:t>żarty, gesty oraz udostępnianie dzieciom treści erotycznych</w:t>
      </w:r>
      <w:r w:rsidR="005F10EF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i pornograficznych bez względu na ich formę.</w:t>
      </w:r>
    </w:p>
    <w:p w:rsidR="008C44ED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utrwalać wizerunku dziecka (filmowanie, nagrywanie głosu, fotog</w:t>
      </w:r>
      <w:r w:rsidR="006B4927">
        <w:rPr>
          <w:rFonts w:ascii="Times New Roman" w:hAnsi="Times New Roman" w:cs="Times New Roman"/>
          <w:sz w:val="22"/>
          <w:szCs w:val="22"/>
        </w:rPr>
        <w:t xml:space="preserve">rafowanie) </w:t>
      </w:r>
      <w:r w:rsidRPr="00AF7C7B">
        <w:rPr>
          <w:rFonts w:ascii="Times New Roman" w:hAnsi="Times New Roman" w:cs="Times New Roman"/>
          <w:sz w:val="22"/>
          <w:szCs w:val="22"/>
        </w:rPr>
        <w:t>dla</w:t>
      </w:r>
      <w:r w:rsidR="006B4927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potrzeb prywatnych. Dotyczy to także umożliwienia osobom trzecim utrwalenia wizerun</w:t>
      </w:r>
      <w:r w:rsidR="009107D0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ków dzieci, jeśli dyrekcja nie została o tym poinformowana, nie wyraziła na to zgody i nie uzyskała zgód rodziców</w:t>
      </w:r>
      <w:r w:rsidR="009107D0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opiekunów prawnych oraz samych dzieci.</w:t>
      </w:r>
    </w:p>
    <w:p w:rsidR="008C44ED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proponować dzieciom alkoholu, wyrobów tytoniowych ani nielegalnych substancji, jak również używać ich w obecności dzieci.</w:t>
      </w:r>
    </w:p>
    <w:p w:rsidR="001D0C83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przyjmować pieniędzy ani prezentów od dziecka, ani rodziców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 xml:space="preserve">opiekunów dziecka. </w:t>
      </w:r>
    </w:p>
    <w:p w:rsidR="001D0C83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wchodzić w relacje jakiejkolwiek zależności wobec dziecka lub rodziców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 xml:space="preserve">opiekunów dziecka. </w:t>
      </w:r>
    </w:p>
    <w:p w:rsidR="001D0C83" w:rsidRPr="00AF7C7B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 xml:space="preserve">Nie wolno Ci zachowywać się w sposób mogący sugerować innym istnienie takiej zależności </w:t>
      </w:r>
      <w:r w:rsidR="009107D0">
        <w:rPr>
          <w:rFonts w:ascii="Times New Roman" w:hAnsi="Times New Roman" w:cs="Times New Roman"/>
          <w:sz w:val="22"/>
          <w:szCs w:val="22"/>
        </w:rPr>
        <w:t xml:space="preserve">    </w:t>
      </w:r>
      <w:r w:rsidRPr="00AF7C7B">
        <w:rPr>
          <w:rFonts w:ascii="Times New Roman" w:hAnsi="Times New Roman" w:cs="Times New Roman"/>
          <w:sz w:val="22"/>
          <w:szCs w:val="22"/>
        </w:rPr>
        <w:t>i prowadzący do oskarżeń o nierówne traktowanie bądź czerpanie korzyści majątkowych</w:t>
      </w:r>
      <w:r w:rsidR="009107D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F7C7B">
        <w:rPr>
          <w:rFonts w:ascii="Times New Roman" w:hAnsi="Times New Roman" w:cs="Times New Roman"/>
          <w:sz w:val="22"/>
          <w:szCs w:val="22"/>
        </w:rPr>
        <w:t xml:space="preserve"> i innych. Nie dotyczy to okazjonalnych podarków związanych ze świętami w roku szkolnym, np. kwiatów, prezentów składkowych czy drobnych upominków.</w:t>
      </w:r>
    </w:p>
    <w:p w:rsidR="0092167E" w:rsidRDefault="00E710B0" w:rsidP="009D54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lastRenderedPageBreak/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5F10EF" w:rsidRPr="00AF7C7B" w:rsidRDefault="005F10EF" w:rsidP="005F10EF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2167E" w:rsidRPr="00AF7C7B" w:rsidRDefault="00E710B0" w:rsidP="00CB3FD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Kontakt fizyczny z dziećmi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 xml:space="preserve">Każde przemocowe działanie wobec dziecka jest </w:t>
      </w:r>
      <w:r w:rsidR="00D04CFE">
        <w:rPr>
          <w:rFonts w:ascii="Times New Roman" w:hAnsi="Times New Roman" w:cs="Times New Roman"/>
          <w:sz w:val="22"/>
          <w:szCs w:val="22"/>
        </w:rPr>
        <w:t xml:space="preserve">całkowicie </w:t>
      </w:r>
      <w:r w:rsidRPr="00AF7C7B">
        <w:rPr>
          <w:rFonts w:ascii="Times New Roman" w:hAnsi="Times New Roman" w:cs="Times New Roman"/>
          <w:sz w:val="22"/>
          <w:szCs w:val="22"/>
        </w:rPr>
        <w:t>niedopuszcz</w:t>
      </w:r>
      <w:r w:rsidR="009D5477">
        <w:rPr>
          <w:rFonts w:ascii="Times New Roman" w:hAnsi="Times New Roman" w:cs="Times New Roman"/>
          <w:sz w:val="22"/>
          <w:szCs w:val="22"/>
        </w:rPr>
        <w:t>alne. Istnieją jednak sytuacje,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w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których fizyczny kontakt z dzieckiem może być stosowny i spełnia zasady bez</w:t>
      </w:r>
      <w:r w:rsidR="009107D0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piecznego kontaktu: jest odpowiedzią na potrzeby dziecka w danym momencie, uwzględnia wiek dziecka, etap rozwojowy, płeć, kontekst kulturowy i sytuacyjny.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 xml:space="preserve"> Nie można jednak wyznaczyć uniwersalnej stosowności każdego takiego kontaktu fizycznego, ponieważ zachowanie odpowiednie wobec jednego dziecka może być nieodpowiednie wobec innego.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 xml:space="preserve"> Kieruj się zawsze swoim profesjonalnym osądem, słuchając, obserwując i odnotowując reak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cję dziecka, pytając je o zgodę na kontakt fizyczny (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np. przytulenie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) i zachowując świado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mość, że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nawet przy Twoich dobrych intencjach taki kontakt może być błędnie zinterpreto</w:t>
      </w:r>
      <w:r w:rsidR="00D2475C">
        <w:rPr>
          <w:rFonts w:ascii="Times New Roman" w:hAnsi="Times New Roman" w:cs="Times New Roman"/>
          <w:sz w:val="22"/>
          <w:szCs w:val="22"/>
        </w:rPr>
        <w:t>wa-</w:t>
      </w:r>
      <w:r w:rsidRPr="00AF7C7B">
        <w:rPr>
          <w:rFonts w:ascii="Times New Roman" w:hAnsi="Times New Roman" w:cs="Times New Roman"/>
          <w:sz w:val="22"/>
          <w:szCs w:val="22"/>
        </w:rPr>
        <w:t>ny przez dziecko lub osoby trzecie.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bić, szturchać, popychać ani w jakikolwiek sposób naruszać integralności fizy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cznej dziecka.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Nigdy nie dotykaj dziecka w sposób, który może być uznany za nieprzyzwoity lub niestosow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ny.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Zawsze bądź przygotowany na wyjaśnienie swoich działań.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angażuj się w takie aktywności jak łaskotanie, udawane walki z dziećmi czy brutalne za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bawy fizyczne.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taktów z dorosłymi. W takich sytuacjach powinieneś reagować z wyczuciem, jednak stanow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czo i pomóc dziecku zrozumieć znaczenie osobistych granic.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Kontakt fizyczny z dzieckiem nigdy nie może być nie</w:t>
      </w:r>
      <w:r w:rsidR="00CB3FDB">
        <w:rPr>
          <w:rFonts w:ascii="Times New Roman" w:hAnsi="Times New Roman" w:cs="Times New Roman"/>
          <w:sz w:val="22"/>
          <w:szCs w:val="22"/>
        </w:rPr>
        <w:t>jawny bądź ukrywany, wiązać się</w:t>
      </w:r>
      <w:r w:rsidR="008A40C8" w:rsidRPr="00AF7C7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z jaką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kol</w:t>
      </w:r>
      <w:r w:rsidR="00CB3FDB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wiek gratyfikacją ani wynikać z relacji władzy. Jeśli będziesz świadkiem jakiegokolwiek</w:t>
      </w:r>
      <w:r w:rsidR="00D2475C">
        <w:rPr>
          <w:rFonts w:ascii="Times New Roman" w:hAnsi="Times New Roman" w:cs="Times New Roman"/>
          <w:sz w:val="22"/>
          <w:szCs w:val="22"/>
        </w:rPr>
        <w:t xml:space="preserve">     </w:t>
      </w:r>
      <w:r w:rsidRPr="00AF7C7B">
        <w:rPr>
          <w:rFonts w:ascii="Times New Roman" w:hAnsi="Times New Roman" w:cs="Times New Roman"/>
          <w:sz w:val="22"/>
          <w:szCs w:val="22"/>
        </w:rPr>
        <w:t xml:space="preserve"> z wyżej opisanych zachowań i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lub sytuacji ze strony innych dorosłych lub dzieci, zawsze po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informuj o tym osobę odpo</w:t>
      </w:r>
      <w:r w:rsidR="00CB3FDB">
        <w:rPr>
          <w:rFonts w:ascii="Times New Roman" w:hAnsi="Times New Roman" w:cs="Times New Roman"/>
          <w:sz w:val="22"/>
          <w:szCs w:val="22"/>
        </w:rPr>
        <w:t xml:space="preserve">wiedzialną i/lub postąp zgodnie </w:t>
      </w:r>
      <w:r w:rsidRPr="00AF7C7B">
        <w:rPr>
          <w:rFonts w:ascii="Times New Roman" w:hAnsi="Times New Roman" w:cs="Times New Roman"/>
          <w:sz w:val="22"/>
          <w:szCs w:val="22"/>
        </w:rPr>
        <w:t xml:space="preserve">z obowiązującą procedurą </w:t>
      </w:r>
      <w:r w:rsidR="00D2475C">
        <w:rPr>
          <w:rFonts w:ascii="Times New Roman" w:hAnsi="Times New Roman" w:cs="Times New Roman"/>
          <w:sz w:val="22"/>
          <w:szCs w:val="22"/>
        </w:rPr>
        <w:t>inter-</w:t>
      </w:r>
      <w:r w:rsidRPr="00AF7C7B">
        <w:rPr>
          <w:rFonts w:ascii="Times New Roman" w:hAnsi="Times New Roman" w:cs="Times New Roman"/>
          <w:sz w:val="22"/>
          <w:szCs w:val="22"/>
        </w:rPr>
        <w:t>wencji.</w:t>
      </w:r>
    </w:p>
    <w:p w:rsidR="00A901D5" w:rsidRPr="00AF7C7B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W sytuacjach wymagających czynności pielęgnacyjnych i higi</w:t>
      </w:r>
      <w:r w:rsidR="00D04CFE">
        <w:rPr>
          <w:rFonts w:ascii="Times New Roman" w:hAnsi="Times New Roman" w:cs="Times New Roman"/>
          <w:sz w:val="22"/>
          <w:szCs w:val="22"/>
        </w:rPr>
        <w:t xml:space="preserve">enicznych wobec dziecka, </w:t>
      </w:r>
      <w:r w:rsidRPr="00AF7C7B">
        <w:rPr>
          <w:rFonts w:ascii="Times New Roman" w:hAnsi="Times New Roman" w:cs="Times New Roman"/>
          <w:sz w:val="22"/>
          <w:szCs w:val="22"/>
        </w:rPr>
        <w:t>innego niż niezbędn</w:t>
      </w:r>
      <w:r w:rsidR="008A40C8" w:rsidRPr="00AF7C7B">
        <w:rPr>
          <w:rFonts w:ascii="Times New Roman" w:hAnsi="Times New Roman" w:cs="Times New Roman"/>
          <w:sz w:val="22"/>
          <w:szCs w:val="22"/>
        </w:rPr>
        <w:t>ego</w:t>
      </w:r>
      <w:r w:rsidRPr="00AF7C7B">
        <w:rPr>
          <w:rFonts w:ascii="Times New Roman" w:hAnsi="Times New Roman" w:cs="Times New Roman"/>
          <w:sz w:val="22"/>
          <w:szCs w:val="22"/>
        </w:rPr>
        <w:t xml:space="preserve"> kontaktu fizycznego z dzieckiem. Dotyczy to zwłaszcza pomagania dziecku w ubieraniu i rozbieraniu, jedzeniu, myciu, przewijaniu i w korzystaniu z toalety. </w:t>
      </w:r>
      <w:r w:rsidR="00543996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lastRenderedPageBreak/>
        <w:t>Zadbaj o to, aby</w:t>
      </w:r>
      <w:r w:rsidR="00CB3FD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w każdej</w:t>
      </w:r>
      <w:r w:rsidR="00D2475C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z czynności pielęgnacyjnych i higienicznych asystowała Ci inna osoba</w:t>
      </w:r>
      <w:r w:rsidR="00D2475C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 xml:space="preserve"> z instytucji. </w:t>
      </w:r>
    </w:p>
    <w:p w:rsidR="00543996" w:rsidRPr="00543996" w:rsidRDefault="00E710B0" w:rsidP="009D5477">
      <w:pPr>
        <w:pStyle w:val="Akapitzlist"/>
        <w:numPr>
          <w:ilvl w:val="0"/>
          <w:numId w:val="6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Podczas dłuższych niż jednodniowe wyjazdów i wycieczek niedopuszczalne jest spanie</w:t>
      </w:r>
      <w:r w:rsidR="00543996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8C44ED" w:rsidRPr="00CB3FDB" w:rsidRDefault="00E710B0" w:rsidP="00543996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z dzieckiem w jednym łóżku lub w jednym pokoju.</w:t>
      </w:r>
    </w:p>
    <w:p w:rsidR="00CB3FDB" w:rsidRPr="00AF7C7B" w:rsidRDefault="00CB3FDB" w:rsidP="00CB3FDB">
      <w:pPr>
        <w:pStyle w:val="Akapitzlist"/>
        <w:spacing w:line="360" w:lineRule="auto"/>
        <w:ind w:left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1D0C83" w:rsidRPr="00AF7C7B" w:rsidRDefault="00E710B0" w:rsidP="00CB3FD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Kontakty poza godzinami pracy</w:t>
      </w:r>
    </w:p>
    <w:p w:rsidR="008C44ED" w:rsidRPr="00AF7C7B" w:rsidRDefault="00E710B0" w:rsidP="00D2475C">
      <w:pPr>
        <w:pStyle w:val="Akapitzlist"/>
        <w:numPr>
          <w:ilvl w:val="0"/>
          <w:numId w:val="6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Co do zasady kontakt z dziećmi powinien odbywać się wyłącznie w godzinach pracy</w:t>
      </w:r>
      <w:r w:rsidR="008A40C8" w:rsidRPr="00AF7C7B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 xml:space="preserve">i </w:t>
      </w:r>
      <w:r w:rsidR="00D2475C">
        <w:rPr>
          <w:rFonts w:ascii="Times New Roman" w:hAnsi="Times New Roman" w:cs="Times New Roman"/>
          <w:sz w:val="22"/>
          <w:szCs w:val="22"/>
        </w:rPr>
        <w:t>doty-</w:t>
      </w:r>
      <w:r w:rsidRPr="00AF7C7B">
        <w:rPr>
          <w:rFonts w:ascii="Times New Roman" w:hAnsi="Times New Roman" w:cs="Times New Roman"/>
          <w:sz w:val="22"/>
          <w:szCs w:val="22"/>
        </w:rPr>
        <w:t>czyć celów edukacyjnych lub wychowawczych.</w:t>
      </w:r>
    </w:p>
    <w:p w:rsidR="008C44ED" w:rsidRPr="00AF7C7B" w:rsidRDefault="00E710B0" w:rsidP="00D2475C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Nie wolno Ci zapraszać dzieci do swojego miejsca zamieszkania ani spotykać się z nimi poza godzinami pracy. Obejmuje to także kontakty z dziećmi poprzez prywatne kanały komunikacji (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prywatny telefon, e-mail, komunikatory, profile w mediach społecznościowych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).</w:t>
      </w:r>
    </w:p>
    <w:p w:rsidR="008C44ED" w:rsidRPr="00AF7C7B" w:rsidRDefault="00E710B0" w:rsidP="00D2475C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Jeśli zachodzi taka konieczność, właściwą formą komunikacji z dziećmi i ich rodzicami lub opiekunami poza godzinami pracy są kanały służbowe (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e-mail, telefon służbowy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).</w:t>
      </w:r>
    </w:p>
    <w:p w:rsidR="008C44ED" w:rsidRPr="00AF7C7B" w:rsidRDefault="00E710B0" w:rsidP="00D2475C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Jeśli zachodzi konieczność spotkania z dziećmi poza godzinami pracy, musisz poinformować o tym dyrekcję, a rodzice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opiekunowie prawni dzieci muszą wyrazić zgodę na taki kontakt.</w:t>
      </w:r>
    </w:p>
    <w:p w:rsidR="00A901D5" w:rsidRDefault="00E710B0" w:rsidP="00D2475C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Utrzymywanie relacji towarzyskich lub rodzinnych (jeśli dzieci i rodzice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D04CF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opiekunowie dzieci są osobami bliskimi wobec pracownika) wymaga zachowania poufności wszystkich informa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 xml:space="preserve">cji </w:t>
      </w:r>
      <w:r w:rsidR="00D04CFE">
        <w:rPr>
          <w:rFonts w:ascii="Times New Roman" w:hAnsi="Times New Roman" w:cs="Times New Roman"/>
          <w:sz w:val="22"/>
          <w:szCs w:val="22"/>
        </w:rPr>
        <w:t>doty</w:t>
      </w:r>
      <w:r w:rsidRPr="00AF7C7B">
        <w:rPr>
          <w:rFonts w:ascii="Times New Roman" w:hAnsi="Times New Roman" w:cs="Times New Roman"/>
          <w:sz w:val="22"/>
          <w:szCs w:val="22"/>
        </w:rPr>
        <w:t>czących innych dzieci, ich rodziców oraz opiekunów</w:t>
      </w:r>
      <w:r w:rsidR="00A901D5" w:rsidRPr="00AF7C7B">
        <w:rPr>
          <w:rFonts w:ascii="Times New Roman" w:hAnsi="Times New Roman" w:cs="Times New Roman"/>
          <w:sz w:val="22"/>
          <w:szCs w:val="22"/>
        </w:rPr>
        <w:t>.</w:t>
      </w:r>
    </w:p>
    <w:p w:rsidR="00CB3FDB" w:rsidRPr="00AF7C7B" w:rsidRDefault="00CB3FDB" w:rsidP="00CB3FDB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01D5" w:rsidRPr="00AF7C7B" w:rsidRDefault="00E710B0" w:rsidP="00CB3FDB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b/>
          <w:bCs/>
          <w:sz w:val="22"/>
          <w:szCs w:val="22"/>
        </w:rPr>
        <w:t>Bezpieczeństwo online</w:t>
      </w:r>
    </w:p>
    <w:p w:rsidR="008C44ED" w:rsidRPr="00AF7C7B" w:rsidRDefault="00E710B0" w:rsidP="00D2475C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t>Bądź świadom cyfrowych zagrożeń i ryzyka wynikającego z rejestrowa</w:t>
      </w:r>
      <w:r w:rsidR="00D2475C">
        <w:rPr>
          <w:rFonts w:ascii="Times New Roman" w:hAnsi="Times New Roman" w:cs="Times New Roman"/>
          <w:sz w:val="22"/>
          <w:szCs w:val="22"/>
        </w:rPr>
        <w:t xml:space="preserve">nia Twojej prywatnej aktywności </w:t>
      </w:r>
      <w:r w:rsidRPr="00AF7C7B">
        <w:rPr>
          <w:rFonts w:ascii="Times New Roman" w:hAnsi="Times New Roman" w:cs="Times New Roman"/>
          <w:sz w:val="22"/>
          <w:szCs w:val="22"/>
        </w:rPr>
        <w:t>w sieci przez aplikacje i algorytmy, ale t</w:t>
      </w:r>
      <w:r w:rsidR="001706A2" w:rsidRPr="00AF7C7B">
        <w:rPr>
          <w:rFonts w:ascii="Times New Roman" w:hAnsi="Times New Roman" w:cs="Times New Roman"/>
          <w:sz w:val="22"/>
          <w:szCs w:val="22"/>
        </w:rPr>
        <w:t>akże Twoich własnych działań w I</w:t>
      </w:r>
      <w:r w:rsidRPr="00AF7C7B">
        <w:rPr>
          <w:rFonts w:ascii="Times New Roman" w:hAnsi="Times New Roman" w:cs="Times New Roman"/>
          <w:sz w:val="22"/>
          <w:szCs w:val="22"/>
        </w:rPr>
        <w:t>nternecie. Doty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Pr="00AF7C7B">
        <w:rPr>
          <w:rFonts w:ascii="Times New Roman" w:hAnsi="Times New Roman" w:cs="Times New Roman"/>
          <w:sz w:val="22"/>
          <w:szCs w:val="22"/>
        </w:rPr>
        <w:t>czy to lajkowania określonych stron, korzystania z aplikacji randkowych, na których możesz spotkać uczniów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uczennice, obserwowania określonych osób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stron w mediach społecznościo</w:t>
      </w:r>
      <w:r w:rsidR="001706A2" w:rsidRPr="00AF7C7B">
        <w:rPr>
          <w:rFonts w:ascii="Times New Roman" w:hAnsi="Times New Roman" w:cs="Times New Roman"/>
          <w:sz w:val="22"/>
          <w:szCs w:val="22"/>
        </w:rPr>
        <w:t>wych i usta</w:t>
      </w:r>
      <w:r w:rsidR="00D2475C">
        <w:rPr>
          <w:rFonts w:ascii="Times New Roman" w:hAnsi="Times New Roman" w:cs="Times New Roman"/>
          <w:sz w:val="22"/>
          <w:szCs w:val="22"/>
        </w:rPr>
        <w:t>-</w:t>
      </w:r>
      <w:r w:rsidR="001706A2" w:rsidRPr="00AF7C7B">
        <w:rPr>
          <w:rFonts w:ascii="Times New Roman" w:hAnsi="Times New Roman" w:cs="Times New Roman"/>
          <w:sz w:val="22"/>
          <w:szCs w:val="22"/>
        </w:rPr>
        <w:t>wień prywatności kont</w:t>
      </w:r>
      <w:r w:rsidRPr="00AF7C7B">
        <w:rPr>
          <w:rFonts w:ascii="Times New Roman" w:hAnsi="Times New Roman" w:cs="Times New Roman"/>
          <w:sz w:val="22"/>
          <w:szCs w:val="22"/>
        </w:rPr>
        <w:t xml:space="preserve"> których korzystasz. Jeśli Twój profil jest publicznie dostępny, dzieci i ich rodzice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/</w:t>
      </w:r>
      <w:r w:rsidR="00236D5E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opiekunowie będą mieć wgląd</w:t>
      </w:r>
      <w:r w:rsidR="00D2475C">
        <w:rPr>
          <w:rFonts w:ascii="Times New Roman" w:hAnsi="Times New Roman" w:cs="Times New Roman"/>
          <w:sz w:val="22"/>
          <w:szCs w:val="22"/>
        </w:rPr>
        <w:t xml:space="preserve"> </w:t>
      </w:r>
      <w:r w:rsidRPr="00AF7C7B">
        <w:rPr>
          <w:rFonts w:ascii="Times New Roman" w:hAnsi="Times New Roman" w:cs="Times New Roman"/>
          <w:sz w:val="22"/>
          <w:szCs w:val="22"/>
        </w:rPr>
        <w:t>w Twoją cyfrową aktywność.</w:t>
      </w:r>
    </w:p>
    <w:p w:rsidR="008C44ED" w:rsidRPr="00AF7C7B" w:rsidRDefault="00E710B0" w:rsidP="00CE071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7C7B">
        <w:rPr>
          <w:rFonts w:ascii="Times New Roman" w:hAnsi="Times New Roman" w:cs="Times New Roman"/>
          <w:sz w:val="22"/>
          <w:szCs w:val="22"/>
        </w:rPr>
        <w:br w:type="page"/>
      </w:r>
    </w:p>
    <w:p w:rsidR="00A901D5" w:rsidRPr="00412B51" w:rsidRDefault="00A901D5" w:rsidP="00A901D5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 xml:space="preserve">Załącznik nr </w:t>
      </w:r>
      <w:r w:rsidR="0049399A" w:rsidRPr="00412B51">
        <w:rPr>
          <w:rFonts w:cs="Times New Roman"/>
          <w:b/>
          <w:szCs w:val="24"/>
          <w:lang w:eastAsia="zh-CN"/>
        </w:rPr>
        <w:t>2</w:t>
      </w:r>
      <w:r w:rsidR="00D2475C">
        <w:rPr>
          <w:rFonts w:cs="Times New Roman"/>
          <w:b/>
          <w:szCs w:val="24"/>
          <w:lang w:eastAsia="zh-CN"/>
        </w:rPr>
        <w:t xml:space="preserve">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1706A2" w:rsidRDefault="001706A2" w:rsidP="00A901D5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>w Specjalnym Ośrodku Szkolno – Wychowawczym im. Ks. Jana Twardowskiego</w:t>
      </w:r>
    </w:p>
    <w:p w:rsidR="00A901D5" w:rsidRPr="00412B51" w:rsidRDefault="001706A2" w:rsidP="00A901D5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A901D5" w:rsidRPr="00412B51" w:rsidRDefault="009C57AC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C44ED" w:rsidRDefault="00A901D5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ZASADY BEZPIECZNEJ REKRUTACJI PERSONELU</w:t>
      </w:r>
    </w:p>
    <w:p w:rsidR="00F544D4" w:rsidRPr="00412B51" w:rsidRDefault="00F544D4" w:rsidP="00A901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44D4" w:rsidRDefault="00E710B0" w:rsidP="00F544D4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2"/>
        </w:rPr>
      </w:pPr>
      <w:r w:rsidRPr="00F544D4">
        <w:rPr>
          <w:rFonts w:ascii="Times New Roman" w:hAnsi="Times New Roman" w:cs="Times New Roman"/>
          <w:b/>
          <w:sz w:val="22"/>
        </w:rPr>
        <w:t>Zasady bezpi</w:t>
      </w:r>
      <w:r w:rsidR="001706A2" w:rsidRPr="00F544D4">
        <w:rPr>
          <w:rFonts w:ascii="Times New Roman" w:hAnsi="Times New Roman" w:cs="Times New Roman"/>
          <w:b/>
          <w:sz w:val="22"/>
        </w:rPr>
        <w:t xml:space="preserve">ecznej rekrutacji w Specjalnym Ośrodku Szkolno – Wychowawczym </w:t>
      </w:r>
    </w:p>
    <w:p w:rsidR="008C44ED" w:rsidRPr="00F544D4" w:rsidRDefault="00F544D4" w:rsidP="00F544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im. k</w:t>
      </w:r>
      <w:r w:rsidR="001706A2" w:rsidRPr="00F544D4">
        <w:rPr>
          <w:rFonts w:ascii="Times New Roman" w:hAnsi="Times New Roman" w:cs="Times New Roman"/>
          <w:b/>
          <w:sz w:val="22"/>
        </w:rPr>
        <w:t>s. Jana Twardowskiego w Ostrołęce</w:t>
      </w:r>
    </w:p>
    <w:p w:rsidR="008C44ED" w:rsidRPr="00F544D4" w:rsidRDefault="001706A2" w:rsidP="00D04CFE">
      <w:pPr>
        <w:pStyle w:val="Akapitzlist"/>
        <w:numPr>
          <w:ilvl w:val="0"/>
          <w:numId w:val="19"/>
        </w:numPr>
        <w:spacing w:line="360" w:lineRule="auto"/>
        <w:ind w:left="709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Ośrodek</w:t>
      </w:r>
      <w:r w:rsidR="00E710B0" w:rsidRPr="00F544D4">
        <w:rPr>
          <w:rFonts w:ascii="Times New Roman" w:hAnsi="Times New Roman" w:cs="Times New Roman"/>
          <w:sz w:val="22"/>
        </w:rPr>
        <w:t xml:space="preserve"> musi zadbać, aby osoby przez nią zatrudnione (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>w tym osoby pracujące na podstawie umowy zlecenie oraz wolontariusze/stażyści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 xml:space="preserve">) posiadały odpowiednie </w:t>
      </w:r>
      <w:r w:rsidR="00D04CFE">
        <w:rPr>
          <w:rFonts w:ascii="Times New Roman" w:hAnsi="Times New Roman" w:cs="Times New Roman"/>
          <w:sz w:val="22"/>
        </w:rPr>
        <w:t xml:space="preserve">kwalifikacje do pracy </w:t>
      </w:r>
      <w:r w:rsidR="00D2475C">
        <w:rPr>
          <w:rFonts w:ascii="Times New Roman" w:hAnsi="Times New Roman" w:cs="Times New Roman"/>
          <w:sz w:val="22"/>
        </w:rPr>
        <w:t xml:space="preserve">               </w:t>
      </w:r>
      <w:r w:rsidR="00D04CFE">
        <w:rPr>
          <w:rFonts w:ascii="Times New Roman" w:hAnsi="Times New Roman" w:cs="Times New Roman"/>
          <w:sz w:val="22"/>
        </w:rPr>
        <w:t xml:space="preserve">z dziećmi </w:t>
      </w:r>
      <w:r w:rsidR="00E710B0" w:rsidRPr="00F544D4">
        <w:rPr>
          <w:rFonts w:ascii="Times New Roman" w:hAnsi="Times New Roman" w:cs="Times New Roman"/>
          <w:sz w:val="22"/>
        </w:rPr>
        <w:t>oraz były dla nich bezpieczne. Aby sprawdzić powyższe,</w:t>
      </w:r>
      <w:r w:rsidRP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>w tym</w:t>
      </w:r>
      <w:r w:rsidR="00D04CFE">
        <w:rPr>
          <w:rFonts w:ascii="Times New Roman" w:hAnsi="Times New Roman" w:cs="Times New Roman"/>
          <w:sz w:val="22"/>
        </w:rPr>
        <w:t xml:space="preserve"> stosunek osoby zatrudnianej do </w:t>
      </w:r>
      <w:r w:rsidR="00E710B0" w:rsidRPr="00F544D4">
        <w:rPr>
          <w:rFonts w:ascii="Times New Roman" w:hAnsi="Times New Roman" w:cs="Times New Roman"/>
          <w:sz w:val="22"/>
        </w:rPr>
        <w:t>dzieci i podzielania wartości związanych</w:t>
      </w:r>
      <w:r w:rsidRP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>z szacunkiem wobec nich oraz przestrzegania ich praw, placówka może żądać danych (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>w tym dokumentów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="00E710B0" w:rsidRPr="00F544D4">
        <w:rPr>
          <w:rFonts w:ascii="Times New Roman" w:hAnsi="Times New Roman" w:cs="Times New Roman"/>
          <w:sz w:val="22"/>
        </w:rPr>
        <w:t>) dotyczących:</w:t>
      </w:r>
    </w:p>
    <w:p w:rsidR="008C44ED" w:rsidRPr="00F544D4" w:rsidRDefault="00E710B0" w:rsidP="00F544D4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wykształcenia,</w:t>
      </w:r>
    </w:p>
    <w:p w:rsidR="008C44ED" w:rsidRPr="00F544D4" w:rsidRDefault="00E710B0" w:rsidP="00F544D4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kwalifikacji zawodowych,</w:t>
      </w:r>
    </w:p>
    <w:p w:rsidR="008C44ED" w:rsidRPr="00F544D4" w:rsidRDefault="00E710B0" w:rsidP="00F544D4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przebiegu dotychczasowego zatrudnienia kandydata/kandydatki.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W każdym przypadku placówka musi posiadać dane pozwalające zidentyfikować osobę przez nią zatrudnioną, niezależnie od podstawy zatrudnienia. Placówka powinna zatem znać:</w:t>
      </w:r>
    </w:p>
    <w:p w:rsidR="008C44ED" w:rsidRPr="00F544D4" w:rsidRDefault="00E710B0" w:rsidP="00F544D4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imię (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imiona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) i nazwisko,</w:t>
      </w:r>
    </w:p>
    <w:p w:rsidR="008C44ED" w:rsidRPr="00F544D4" w:rsidRDefault="00E710B0" w:rsidP="00F544D4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datę urodzenia,</w:t>
      </w:r>
    </w:p>
    <w:p w:rsidR="008C44ED" w:rsidRPr="00F544D4" w:rsidRDefault="00E710B0" w:rsidP="00F544D4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dane kontaktowe osoby zatrudnianej.</w:t>
      </w:r>
    </w:p>
    <w:p w:rsidR="008C44ED" w:rsidRPr="00F544D4" w:rsidRDefault="001706A2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Ośrodek</w:t>
      </w:r>
      <w:r w:rsidR="00E710B0" w:rsidRPr="00F544D4">
        <w:rPr>
          <w:rFonts w:ascii="Times New Roman" w:hAnsi="Times New Roman" w:cs="Times New Roman"/>
          <w:sz w:val="22"/>
        </w:rPr>
        <w:t xml:space="preserve"> może prosić kandydata/kandydatkę o przedstawienie referencji od poprzedniego pra</w:t>
      </w:r>
      <w:r w:rsidR="00D2475C">
        <w:rPr>
          <w:rFonts w:ascii="Times New Roman" w:hAnsi="Times New Roman" w:cs="Times New Roman"/>
          <w:sz w:val="22"/>
        </w:rPr>
        <w:t>-</w:t>
      </w:r>
      <w:r w:rsidR="00E710B0" w:rsidRPr="00F544D4">
        <w:rPr>
          <w:rFonts w:ascii="Times New Roman" w:hAnsi="Times New Roman" w:cs="Times New Roman"/>
          <w:sz w:val="22"/>
        </w:rPr>
        <w:t xml:space="preserve">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</w:t>
      </w:r>
      <w:r w:rsidR="00D2475C">
        <w:rPr>
          <w:rFonts w:ascii="Times New Roman" w:hAnsi="Times New Roman" w:cs="Times New Roman"/>
          <w:sz w:val="22"/>
        </w:rPr>
        <w:t>konsek</w:t>
      </w:r>
      <w:r w:rsidR="00E710B0" w:rsidRPr="00F544D4">
        <w:rPr>
          <w:rFonts w:ascii="Times New Roman" w:hAnsi="Times New Roman" w:cs="Times New Roman"/>
          <w:sz w:val="22"/>
        </w:rPr>
        <w:t>wencji w postaci np. odmowy zatrudnienia wyłącznie w oparciu</w:t>
      </w:r>
      <w:r w:rsidR="00D2475C">
        <w:rPr>
          <w:rFonts w:ascii="Times New Roman" w:hAnsi="Times New Roman" w:cs="Times New Roman"/>
          <w:sz w:val="22"/>
        </w:rPr>
        <w:t xml:space="preserve">              </w:t>
      </w:r>
      <w:r w:rsidR="00E710B0" w:rsidRPr="00F544D4">
        <w:rPr>
          <w:rFonts w:ascii="Times New Roman" w:hAnsi="Times New Roman" w:cs="Times New Roman"/>
          <w:sz w:val="22"/>
        </w:rPr>
        <w:t xml:space="preserve"> o tę podstawę. 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Przed dopuszczeniem osoby zatrudnianej do wykonywania obowiązków związanych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z wycho</w:t>
      </w:r>
      <w:r w:rsidR="00D2475C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waniem, edukacją, wypoczynkiem, leczeniem małoletnich lub z opieką nad nimi przedszkole jest zobowiązane sprawdzić osobę zatrudnianą w Rejestrze Sprawców Przestępstw na Tle Seksualnym – Rejestr z dostępem ograniczonym oraz Rejestr osób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w stosunku do których Państwowa Komisja do spraw przeciwdziałania wykorzystaniu seksualnemu małoletnich p</w:t>
      </w:r>
      <w:r w:rsidR="00D2475C">
        <w:rPr>
          <w:rFonts w:ascii="Times New Roman" w:hAnsi="Times New Roman" w:cs="Times New Roman"/>
          <w:sz w:val="22"/>
        </w:rPr>
        <w:t>o-niżej lat wydała postanowienie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o wpisie w Rejestrze. Rejestr dostępny jest na stronie: rps.ms.go</w:t>
      </w:r>
      <w:r w:rsidR="00D2475C">
        <w:rPr>
          <w:rFonts w:ascii="Times New Roman" w:hAnsi="Times New Roman" w:cs="Times New Roman"/>
          <w:sz w:val="22"/>
        </w:rPr>
        <w:t>v.pl. By móc uzyskać informacje</w:t>
      </w:r>
      <w:r w:rsid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z rejestru z dostępem ograniczonym, konieczne jest uprzednie założenie profilu placówki.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Aby sprawdzić osobę w Rejestrze placówka potrzebuje następujących danych kandydata</w:t>
      </w:r>
      <w:r w:rsidR="00D2475C">
        <w:rPr>
          <w:rFonts w:ascii="Times New Roman" w:hAnsi="Times New Roman" w:cs="Times New Roman"/>
          <w:sz w:val="22"/>
        </w:rPr>
        <w:t xml:space="preserve">                   </w:t>
      </w:r>
      <w:r w:rsidRPr="00F544D4">
        <w:rPr>
          <w:rFonts w:ascii="Times New Roman" w:hAnsi="Times New Roman" w:cs="Times New Roman"/>
          <w:sz w:val="22"/>
        </w:rPr>
        <w:t>/</w:t>
      </w:r>
      <w:r w:rsidR="00D2475C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kandydatki:</w:t>
      </w:r>
    </w:p>
    <w:p w:rsidR="008C44ED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lastRenderedPageBreak/>
        <w:t>imię i nazwisko,</w:t>
      </w:r>
    </w:p>
    <w:p w:rsidR="008C44ED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data urodzenia,</w:t>
      </w:r>
    </w:p>
    <w:p w:rsidR="001D0C83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pesel,</w:t>
      </w:r>
    </w:p>
    <w:p w:rsidR="001D0C83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nazwisko rodowe</w:t>
      </w:r>
      <w:r w:rsidR="001D0C83" w:rsidRPr="00F544D4">
        <w:rPr>
          <w:rFonts w:ascii="Times New Roman" w:hAnsi="Times New Roman" w:cs="Times New Roman"/>
          <w:sz w:val="22"/>
        </w:rPr>
        <w:t>,</w:t>
      </w:r>
    </w:p>
    <w:p w:rsidR="001D0C83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imię ojca</w:t>
      </w:r>
      <w:r w:rsidR="001D0C83" w:rsidRPr="00F544D4">
        <w:rPr>
          <w:rFonts w:ascii="Times New Roman" w:hAnsi="Times New Roman" w:cs="Times New Roman"/>
          <w:sz w:val="22"/>
        </w:rPr>
        <w:t>,</w:t>
      </w:r>
    </w:p>
    <w:p w:rsidR="008C44ED" w:rsidRPr="00F544D4" w:rsidRDefault="00E710B0" w:rsidP="00F544D4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 xml:space="preserve"> imię matki.</w:t>
      </w:r>
    </w:p>
    <w:p w:rsidR="001D0C83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Wydruk z Rejestru należy przechowywać w aktach osobowych pracownika lub analogicznej dokumentacji dotyczącej wolontariusza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/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osoby zatrudnionej w oparciu o umowę cywilno</w:t>
      </w:r>
      <w:r w:rsidR="0017042D">
        <w:rPr>
          <w:rFonts w:ascii="Times New Roman" w:hAnsi="Times New Roman" w:cs="Times New Roman"/>
          <w:sz w:val="22"/>
        </w:rPr>
        <w:t xml:space="preserve"> -</w:t>
      </w:r>
      <w:r w:rsidRPr="00F544D4">
        <w:rPr>
          <w:rFonts w:ascii="Times New Roman" w:hAnsi="Times New Roman" w:cs="Times New Roman"/>
          <w:sz w:val="22"/>
        </w:rPr>
        <w:t>prawną.</w:t>
      </w:r>
    </w:p>
    <w:p w:rsidR="001D0C83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Należy pobrać od kandydata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/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kandydatki informację z Krajowego Rejestru Karnego o nie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 xml:space="preserve">karalności w zakresie przestępstw określonych w rozdziale XIX i XXV Kodeksu karnego, </w:t>
      </w:r>
      <w:r w:rsidR="0017042D">
        <w:rPr>
          <w:rFonts w:ascii="Times New Roman" w:hAnsi="Times New Roman" w:cs="Times New Roman"/>
          <w:sz w:val="22"/>
        </w:rPr>
        <w:t xml:space="preserve">             </w:t>
      </w:r>
      <w:r w:rsidRPr="00F544D4">
        <w:rPr>
          <w:rFonts w:ascii="Times New Roman" w:hAnsi="Times New Roman" w:cs="Times New Roman"/>
          <w:sz w:val="22"/>
        </w:rPr>
        <w:t xml:space="preserve">w art. 189a </w:t>
      </w:r>
      <w:r w:rsidR="009C57AC">
        <w:rPr>
          <w:rFonts w:ascii="Times New Roman" w:hAnsi="Times New Roman" w:cs="Times New Roman"/>
          <w:sz w:val="22"/>
        </w:rPr>
        <w:t>i art. 207 Kodeksu K</w:t>
      </w:r>
      <w:r w:rsidRPr="00F544D4">
        <w:rPr>
          <w:rFonts w:ascii="Times New Roman" w:hAnsi="Times New Roman" w:cs="Times New Roman"/>
          <w:sz w:val="22"/>
        </w:rPr>
        <w:t>arnego oraz w us</w:t>
      </w:r>
      <w:r w:rsidR="0017042D">
        <w:rPr>
          <w:rFonts w:ascii="Times New Roman" w:hAnsi="Times New Roman" w:cs="Times New Roman"/>
          <w:sz w:val="22"/>
        </w:rPr>
        <w:t xml:space="preserve">tawie z dnia 29 lipca 2005 r. o </w:t>
      </w:r>
      <w:r w:rsidRPr="00F544D4">
        <w:rPr>
          <w:rFonts w:ascii="Times New Roman" w:hAnsi="Times New Roman" w:cs="Times New Roman"/>
          <w:sz w:val="22"/>
        </w:rPr>
        <w:t>przeci</w:t>
      </w:r>
      <w:r w:rsidR="00D04CFE">
        <w:rPr>
          <w:rFonts w:ascii="Times New Roman" w:hAnsi="Times New Roman" w:cs="Times New Roman"/>
          <w:sz w:val="22"/>
        </w:rPr>
        <w:t>wdzia</w:t>
      </w:r>
      <w:r w:rsidR="0017042D">
        <w:rPr>
          <w:rFonts w:ascii="Times New Roman" w:hAnsi="Times New Roman" w:cs="Times New Roman"/>
          <w:sz w:val="22"/>
        </w:rPr>
        <w:t>-</w:t>
      </w:r>
      <w:r w:rsidR="00D04CFE">
        <w:rPr>
          <w:rFonts w:ascii="Times New Roman" w:hAnsi="Times New Roman" w:cs="Times New Roman"/>
          <w:sz w:val="22"/>
        </w:rPr>
        <w:t>łaniu narkomanii (</w:t>
      </w:r>
      <w:r w:rsidR="009C57AC">
        <w:rPr>
          <w:rFonts w:ascii="Times New Roman" w:hAnsi="Times New Roman" w:cs="Times New Roman"/>
          <w:sz w:val="22"/>
        </w:rPr>
        <w:t xml:space="preserve"> Dz. </w:t>
      </w:r>
      <w:r w:rsidR="00D04CFE">
        <w:rPr>
          <w:rFonts w:ascii="Times New Roman" w:hAnsi="Times New Roman" w:cs="Times New Roman"/>
          <w:sz w:val="22"/>
        </w:rPr>
        <w:t>U.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="00D04CFE">
        <w:rPr>
          <w:rFonts w:ascii="Times New Roman" w:hAnsi="Times New Roman" w:cs="Times New Roman"/>
          <w:sz w:val="22"/>
        </w:rPr>
        <w:t>z</w:t>
      </w:r>
      <w:r w:rsidR="009C57AC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2023 r. poz. 172 oraz z 2022 r. poz. 2600) lub za odpowiadające tym przestępstwom czyny zabronione określone w przepisach prawa obcego.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 xml:space="preserve">Jeżeli osoba posiada obywatelstwo inne niż polskie wówczas powinna przedłożyć również </w:t>
      </w:r>
      <w:r w:rsidR="00D04CFE">
        <w:rPr>
          <w:rFonts w:ascii="Times New Roman" w:hAnsi="Times New Roman" w:cs="Times New Roman"/>
          <w:sz w:val="22"/>
        </w:rPr>
        <w:t>infor</w:t>
      </w:r>
      <w:r w:rsidRPr="00F544D4">
        <w:rPr>
          <w:rFonts w:ascii="Times New Roman" w:hAnsi="Times New Roman" w:cs="Times New Roman"/>
          <w:sz w:val="22"/>
        </w:rPr>
        <w:t xml:space="preserve">mację z rejestru karnego państwa obywatelstwa uzyskiwaną do celów działalności </w:t>
      </w:r>
      <w:r w:rsidR="0017042D">
        <w:rPr>
          <w:rFonts w:ascii="Times New Roman" w:hAnsi="Times New Roman" w:cs="Times New Roman"/>
          <w:sz w:val="22"/>
        </w:rPr>
        <w:t>zawo-do</w:t>
      </w:r>
      <w:r w:rsidRPr="00F544D4">
        <w:rPr>
          <w:rFonts w:ascii="Times New Roman" w:hAnsi="Times New Roman" w:cs="Times New Roman"/>
          <w:sz w:val="22"/>
        </w:rPr>
        <w:t>wej lub wolontariackiej związanej z kontaktami z dziećmi, bądź informację z rejestru kar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nego, jeżeli prawo tego państwa nie przewiduje wydawania informacji dla w/w celów.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Należy pobrać od kandydata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/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kandydatki oświadczenie o państwie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/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 xml:space="preserve">ach zamieszkiwania </w:t>
      </w:r>
      <w:r w:rsidR="0017042D">
        <w:rPr>
          <w:rFonts w:ascii="Times New Roman" w:hAnsi="Times New Roman" w:cs="Times New Roman"/>
          <w:sz w:val="22"/>
        </w:rPr>
        <w:t xml:space="preserve">           </w:t>
      </w:r>
      <w:r w:rsidRPr="00F544D4">
        <w:rPr>
          <w:rFonts w:ascii="Times New Roman" w:hAnsi="Times New Roman" w:cs="Times New Roman"/>
          <w:sz w:val="22"/>
        </w:rPr>
        <w:t>w ciągu ostatnich 20 lat, innych niż Rzeczypospolita Polska i państwo ob</w:t>
      </w:r>
      <w:r w:rsidR="009C57AC">
        <w:rPr>
          <w:rFonts w:ascii="Times New Roman" w:hAnsi="Times New Roman" w:cs="Times New Roman"/>
          <w:sz w:val="22"/>
        </w:rPr>
        <w:t xml:space="preserve">ywatelstwa, złożone pod rygorem </w:t>
      </w:r>
      <w:r w:rsidRPr="00F544D4">
        <w:rPr>
          <w:rFonts w:ascii="Times New Roman" w:hAnsi="Times New Roman" w:cs="Times New Roman"/>
          <w:sz w:val="22"/>
        </w:rPr>
        <w:t>odpowiedzialności karnej.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Jeżeli prawo państwa, z którego ma być przedłożona informacja o niekaralności nie przewidu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je wydawania takiej informacji lub nie prowadzi rejestru karneg</w:t>
      </w:r>
      <w:r w:rsidR="009C57AC">
        <w:rPr>
          <w:rFonts w:ascii="Times New Roman" w:hAnsi="Times New Roman" w:cs="Times New Roman"/>
          <w:sz w:val="22"/>
        </w:rPr>
        <w:t>o, wówczas kandydat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="009C57AC">
        <w:rPr>
          <w:rFonts w:ascii="Times New Roman" w:hAnsi="Times New Roman" w:cs="Times New Roman"/>
          <w:sz w:val="22"/>
        </w:rPr>
        <w:t xml:space="preserve">/ </w:t>
      </w:r>
      <w:r w:rsidR="0017042D">
        <w:rPr>
          <w:rFonts w:ascii="Times New Roman" w:hAnsi="Times New Roman" w:cs="Times New Roman"/>
          <w:sz w:val="22"/>
        </w:rPr>
        <w:t>kandy-</w:t>
      </w:r>
      <w:r w:rsidR="009C57AC">
        <w:rPr>
          <w:rFonts w:ascii="Times New Roman" w:hAnsi="Times New Roman" w:cs="Times New Roman"/>
          <w:sz w:val="22"/>
        </w:rPr>
        <w:t xml:space="preserve">datka </w:t>
      </w:r>
      <w:r w:rsidRPr="00F544D4">
        <w:rPr>
          <w:rFonts w:ascii="Times New Roman" w:hAnsi="Times New Roman" w:cs="Times New Roman"/>
          <w:sz w:val="22"/>
        </w:rPr>
        <w:t>składa pod rygorem odpowiedzialności karnej oświadczenie o tym fakc</w:t>
      </w:r>
      <w:r w:rsidR="009C57AC">
        <w:rPr>
          <w:rFonts w:ascii="Times New Roman" w:hAnsi="Times New Roman" w:cs="Times New Roman"/>
          <w:sz w:val="22"/>
        </w:rPr>
        <w:t>ie</w:t>
      </w:r>
      <w:r w:rsidR="009C57AC" w:rsidRPr="0017042D">
        <w:rPr>
          <w:rFonts w:ascii="Times New Roman" w:hAnsi="Times New Roman" w:cs="Times New Roman"/>
          <w:sz w:val="18"/>
        </w:rPr>
        <w:t xml:space="preserve"> </w:t>
      </w:r>
      <w:r w:rsidR="009C57AC">
        <w:rPr>
          <w:rFonts w:ascii="Times New Roman" w:hAnsi="Times New Roman" w:cs="Times New Roman"/>
          <w:sz w:val="22"/>
        </w:rPr>
        <w:t>wraz</w:t>
      </w:r>
      <w:r w:rsidR="009C57AC" w:rsidRPr="0017042D">
        <w:rPr>
          <w:rFonts w:ascii="Times New Roman" w:hAnsi="Times New Roman" w:cs="Times New Roman"/>
          <w:sz w:val="18"/>
        </w:rPr>
        <w:t xml:space="preserve"> </w:t>
      </w:r>
      <w:r w:rsidR="009C57AC">
        <w:rPr>
          <w:rFonts w:ascii="Times New Roman" w:hAnsi="Times New Roman" w:cs="Times New Roman"/>
          <w:sz w:val="22"/>
        </w:rPr>
        <w:t xml:space="preserve">z </w:t>
      </w:r>
      <w:r w:rsidR="0017042D">
        <w:rPr>
          <w:rFonts w:ascii="Times New Roman" w:hAnsi="Times New Roman" w:cs="Times New Roman"/>
          <w:sz w:val="22"/>
        </w:rPr>
        <w:t>oświad-</w:t>
      </w:r>
      <w:r w:rsidR="009C57AC">
        <w:rPr>
          <w:rFonts w:ascii="Times New Roman" w:hAnsi="Times New Roman" w:cs="Times New Roman"/>
          <w:sz w:val="22"/>
        </w:rPr>
        <w:t xml:space="preserve">czeniem, że nie </w:t>
      </w:r>
      <w:r w:rsidRPr="00F544D4">
        <w:rPr>
          <w:rFonts w:ascii="Times New Roman" w:hAnsi="Times New Roman" w:cs="Times New Roman"/>
          <w:sz w:val="22"/>
        </w:rPr>
        <w:t>była prawomocnie skazana w tym państwie za czyny zabronione odpowiada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jące przestępstwom określonym w rozdziale XIX i XXV Kodeksu karnego, w art. 189a i art. 207 Kodeksu karnego oraz w ustawie z dnia 29 lipca 2005 r.</w:t>
      </w:r>
      <w:r w:rsidR="00E6408A" w:rsidRP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ślonych stanowisk, wykonywania wszelkich lub określonych zawodów albo działalności, związanych z wychowaniem, edukacją, wypoczynkiem, leczeniem, świadczeniem porad psy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chologicznych, rozwojem duchowym, uprawianiem sportu lub realizacją innych zaintereso</w:t>
      </w:r>
      <w:r w:rsidR="0017042D">
        <w:rPr>
          <w:rFonts w:ascii="Times New Roman" w:hAnsi="Times New Roman" w:cs="Times New Roman"/>
          <w:sz w:val="22"/>
        </w:rPr>
        <w:t>-</w:t>
      </w:r>
      <w:r w:rsidRPr="00F544D4">
        <w:rPr>
          <w:rFonts w:ascii="Times New Roman" w:hAnsi="Times New Roman" w:cs="Times New Roman"/>
          <w:sz w:val="22"/>
        </w:rPr>
        <w:t>wań przez małoletnich, lub z opieką nad nimi.</w:t>
      </w:r>
      <w:r w:rsidR="00E6408A" w:rsidRPr="00F544D4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Pod oświadczeniami składanymi pod rygorem odpowiedzialności karnej składa się oświadczenie o następującej treści: Jestem świadomy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/</w:t>
      </w:r>
      <w:r w:rsidR="0017042D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 xml:space="preserve">a odpowiedzialności karnej za złożenie fałszywego oświadczenia. Oświadczenie to zastępuje </w:t>
      </w:r>
      <w:r w:rsidRPr="00F544D4">
        <w:rPr>
          <w:rFonts w:ascii="Times New Roman" w:hAnsi="Times New Roman" w:cs="Times New Roman"/>
          <w:sz w:val="22"/>
        </w:rPr>
        <w:lastRenderedPageBreak/>
        <w:t>pouczenie organu</w:t>
      </w:r>
      <w:r w:rsidR="009C57AC">
        <w:rPr>
          <w:rFonts w:ascii="Times New Roman" w:hAnsi="Times New Roman" w:cs="Times New Roman"/>
          <w:sz w:val="22"/>
        </w:rPr>
        <w:t xml:space="preserve"> </w:t>
      </w:r>
      <w:r w:rsidRPr="00F544D4">
        <w:rPr>
          <w:rFonts w:ascii="Times New Roman" w:hAnsi="Times New Roman" w:cs="Times New Roman"/>
          <w:sz w:val="22"/>
        </w:rPr>
        <w:t>o odpowiedzialności karnej za złożenie fałszywego oświadczenia</w:t>
      </w:r>
      <w:r w:rsidR="0017042D">
        <w:rPr>
          <w:rFonts w:ascii="Times New Roman" w:hAnsi="Times New Roman" w:cs="Times New Roman"/>
          <w:sz w:val="22"/>
        </w:rPr>
        <w:t xml:space="preserve">. </w:t>
      </w:r>
      <w:r w:rsidR="00C96F74" w:rsidRPr="00F544D4">
        <w:rPr>
          <w:rFonts w:ascii="Times New Roman" w:hAnsi="Times New Roman" w:cs="Times New Roman"/>
          <w:sz w:val="22"/>
        </w:rPr>
        <w:t xml:space="preserve">Wzór </w:t>
      </w:r>
      <w:r w:rsidR="009C57AC">
        <w:rPr>
          <w:rFonts w:ascii="Times New Roman" w:hAnsi="Times New Roman" w:cs="Times New Roman"/>
          <w:sz w:val="22"/>
        </w:rPr>
        <w:t>oświad</w:t>
      </w:r>
      <w:r w:rsidR="00C96F74" w:rsidRPr="00F544D4">
        <w:rPr>
          <w:rFonts w:ascii="Times New Roman" w:hAnsi="Times New Roman" w:cs="Times New Roman"/>
          <w:sz w:val="22"/>
        </w:rPr>
        <w:t xml:space="preserve">czenia stanowi </w:t>
      </w:r>
      <w:r w:rsidR="00C96F74" w:rsidRPr="00F544D4">
        <w:rPr>
          <w:rFonts w:ascii="Times New Roman" w:hAnsi="Times New Roman" w:cs="Times New Roman"/>
          <w:b/>
          <w:sz w:val="22"/>
        </w:rPr>
        <w:t>załącznik</w:t>
      </w:r>
      <w:r w:rsidR="00672A04" w:rsidRPr="00F544D4">
        <w:rPr>
          <w:rFonts w:ascii="Times New Roman" w:hAnsi="Times New Roman" w:cs="Times New Roman"/>
          <w:b/>
          <w:sz w:val="22"/>
        </w:rPr>
        <w:t xml:space="preserve"> nr </w:t>
      </w:r>
      <w:r w:rsidR="009C57AC">
        <w:rPr>
          <w:rFonts w:ascii="Times New Roman" w:hAnsi="Times New Roman" w:cs="Times New Roman"/>
          <w:b/>
          <w:sz w:val="22"/>
        </w:rPr>
        <w:t>3</w:t>
      </w:r>
      <w:r w:rsidR="00C96F74" w:rsidRPr="00F544D4">
        <w:rPr>
          <w:rFonts w:ascii="Times New Roman" w:hAnsi="Times New Roman" w:cs="Times New Roman"/>
          <w:sz w:val="22"/>
        </w:rPr>
        <w:t xml:space="preserve"> do</w:t>
      </w:r>
      <w:r w:rsidR="00E6408A" w:rsidRPr="00F544D4">
        <w:rPr>
          <w:rFonts w:ascii="Times New Roman" w:hAnsi="Times New Roman" w:cs="Times New Roman"/>
          <w:sz w:val="22"/>
        </w:rPr>
        <w:t xml:space="preserve"> </w:t>
      </w:r>
      <w:r w:rsidR="00C96F74" w:rsidRPr="00F544D4">
        <w:rPr>
          <w:rFonts w:ascii="Times New Roman" w:hAnsi="Times New Roman" w:cs="Times New Roman"/>
          <w:bCs/>
          <w:color w:val="000000"/>
          <w:sz w:val="22"/>
        </w:rPr>
        <w:t>niniejsz</w:t>
      </w:r>
      <w:r w:rsidR="00672A04" w:rsidRPr="00F544D4">
        <w:rPr>
          <w:rFonts w:ascii="Times New Roman" w:hAnsi="Times New Roman" w:cs="Times New Roman"/>
          <w:bCs/>
          <w:color w:val="000000"/>
          <w:sz w:val="22"/>
        </w:rPr>
        <w:t>ej Polityki</w:t>
      </w:r>
      <w:r w:rsidR="009C57AC">
        <w:rPr>
          <w:rFonts w:ascii="Times New Roman" w:hAnsi="Times New Roman" w:cs="Times New Roman"/>
          <w:bCs/>
          <w:color w:val="000000"/>
          <w:sz w:val="22"/>
        </w:rPr>
        <w:t>.</w:t>
      </w:r>
    </w:p>
    <w:p w:rsidR="008C44ED" w:rsidRPr="00F544D4" w:rsidRDefault="00E710B0" w:rsidP="00D04C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Gdy pozwalają na to przepisy prawa, placówka jest zobowiązana do domagania się od osoby zatrudnianej zaświadczenia z Krajowego Rejestru Karnego. Zaświa</w:t>
      </w:r>
      <w:r w:rsidR="009C57AC">
        <w:rPr>
          <w:rFonts w:ascii="Times New Roman" w:hAnsi="Times New Roman" w:cs="Times New Roman"/>
          <w:sz w:val="22"/>
        </w:rPr>
        <w:t>dczenia z KRK można do</w:t>
      </w:r>
      <w:r w:rsidR="0017042D">
        <w:rPr>
          <w:rFonts w:ascii="Times New Roman" w:hAnsi="Times New Roman" w:cs="Times New Roman"/>
          <w:sz w:val="22"/>
        </w:rPr>
        <w:t>-</w:t>
      </w:r>
      <w:r w:rsidR="009C57AC">
        <w:rPr>
          <w:rFonts w:ascii="Times New Roman" w:hAnsi="Times New Roman" w:cs="Times New Roman"/>
          <w:sz w:val="22"/>
        </w:rPr>
        <w:t xml:space="preserve">magać się </w:t>
      </w:r>
      <w:r w:rsidRPr="00F544D4">
        <w:rPr>
          <w:rFonts w:ascii="Times New Roman" w:hAnsi="Times New Roman" w:cs="Times New Roman"/>
          <w:sz w:val="22"/>
        </w:rPr>
        <w:t xml:space="preserve">wyłącznie w przypadkach, gdy przepisy prawa wprost wskazują, że pracowników </w:t>
      </w:r>
      <w:r w:rsidR="0017042D">
        <w:rPr>
          <w:rFonts w:ascii="Times New Roman" w:hAnsi="Times New Roman" w:cs="Times New Roman"/>
          <w:sz w:val="22"/>
        </w:rPr>
        <w:t xml:space="preserve">  </w:t>
      </w:r>
      <w:r w:rsidRPr="00F544D4">
        <w:rPr>
          <w:rFonts w:ascii="Times New Roman" w:hAnsi="Times New Roman" w:cs="Times New Roman"/>
          <w:sz w:val="22"/>
        </w:rPr>
        <w:t>w zawodach lub na danych stanowiskach obowiązuje wymóg niekaralności.</w:t>
      </w:r>
    </w:p>
    <w:p w:rsidR="008C44ED" w:rsidRPr="00F544D4" w:rsidRDefault="00E710B0" w:rsidP="009C57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544D4">
        <w:rPr>
          <w:rFonts w:ascii="Times New Roman" w:hAnsi="Times New Roman" w:cs="Times New Roman"/>
          <w:sz w:val="22"/>
        </w:rPr>
        <w:t>Wymóg</w:t>
      </w:r>
      <w:r w:rsidR="0017042D">
        <w:rPr>
          <w:rFonts w:ascii="Times New Roman" w:hAnsi="Times New Roman" w:cs="Times New Roman"/>
          <w:sz w:val="22"/>
        </w:rPr>
        <w:t xml:space="preserve"> niekaralności obowiązuje m.in. </w:t>
      </w:r>
      <w:r w:rsidRPr="00F544D4">
        <w:rPr>
          <w:rFonts w:ascii="Times New Roman" w:hAnsi="Times New Roman" w:cs="Times New Roman"/>
          <w:sz w:val="22"/>
        </w:rPr>
        <w:t>pracowników samorządowych oraz nauczyci</w:t>
      </w:r>
      <w:r w:rsidR="009C57AC">
        <w:rPr>
          <w:rFonts w:ascii="Times New Roman" w:hAnsi="Times New Roman" w:cs="Times New Roman"/>
          <w:sz w:val="22"/>
        </w:rPr>
        <w:t xml:space="preserve">eli, </w:t>
      </w:r>
      <w:r w:rsidR="0017042D">
        <w:rPr>
          <w:rFonts w:ascii="Times New Roman" w:hAnsi="Times New Roman" w:cs="Times New Roman"/>
          <w:sz w:val="22"/>
        </w:rPr>
        <w:t xml:space="preserve">                 </w:t>
      </w:r>
      <w:r w:rsidRPr="00F544D4">
        <w:rPr>
          <w:rFonts w:ascii="Times New Roman" w:hAnsi="Times New Roman" w:cs="Times New Roman"/>
          <w:sz w:val="22"/>
        </w:rPr>
        <w:t>w tym nauczycieli zatrudnionych w placówkach publicznych oraz niepublicznych.</w:t>
      </w:r>
    </w:p>
    <w:p w:rsidR="008C44ED" w:rsidRPr="00412B51" w:rsidRDefault="008C44ED" w:rsidP="00CE0710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412B51" w:rsidRDefault="00E710B0" w:rsidP="00CE071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</w:rPr>
        <w:br w:type="page"/>
      </w:r>
    </w:p>
    <w:p w:rsidR="00672A04" w:rsidRPr="00412B51" w:rsidRDefault="00672A04" w:rsidP="00672A0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>Załącznik nr 3</w:t>
      </w:r>
      <w:r w:rsidR="009C57AC">
        <w:rPr>
          <w:rFonts w:cs="Times New Roman"/>
          <w:b/>
          <w:szCs w:val="24"/>
          <w:lang w:eastAsia="zh-CN"/>
        </w:rPr>
        <w:t xml:space="preserve">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E6408A" w:rsidRDefault="00E6408A" w:rsidP="00672A0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672A04" w:rsidRPr="00412B51" w:rsidRDefault="00E6408A" w:rsidP="00672A0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C96F74">
      <w:pPr>
        <w:spacing w:line="360" w:lineRule="auto"/>
        <w:jc w:val="right"/>
        <w:rPr>
          <w:rFonts w:ascii="Times New Roman" w:hAnsi="Times New Roman" w:cs="Times New Roman"/>
        </w:rPr>
      </w:pPr>
    </w:p>
    <w:p w:rsidR="00672A04" w:rsidRPr="00412B51" w:rsidRDefault="00672A04" w:rsidP="00C96F74">
      <w:pPr>
        <w:spacing w:line="360" w:lineRule="auto"/>
        <w:jc w:val="right"/>
        <w:rPr>
          <w:rFonts w:ascii="Times New Roman" w:hAnsi="Times New Roman" w:cs="Times New Roman"/>
        </w:rPr>
      </w:pPr>
    </w:p>
    <w:p w:rsidR="00C96F74" w:rsidRPr="00412B51" w:rsidRDefault="00C96F74" w:rsidP="00672A04">
      <w:p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..........................................................................</w:t>
      </w:r>
    </w:p>
    <w:p w:rsidR="00C96F74" w:rsidRPr="00412B51" w:rsidRDefault="00C96F74" w:rsidP="00672A04">
      <w:p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miejsce i data</w:t>
      </w:r>
    </w:p>
    <w:p w:rsidR="00672A04" w:rsidRPr="00412B51" w:rsidRDefault="00672A04" w:rsidP="00672A04">
      <w:pPr>
        <w:spacing w:line="360" w:lineRule="auto"/>
        <w:rPr>
          <w:rFonts w:ascii="Times New Roman" w:hAnsi="Times New Roman" w:cs="Times New Roman"/>
        </w:rPr>
      </w:pPr>
    </w:p>
    <w:p w:rsidR="00C96F74" w:rsidRPr="00412B51" w:rsidRDefault="00C96F74" w:rsidP="00C96F7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WZÓR</w:t>
      </w:r>
    </w:p>
    <w:p w:rsidR="008C44ED" w:rsidRPr="00412B51" w:rsidRDefault="00C96F74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O</w:t>
      </w:r>
      <w:r w:rsidR="00E710B0" w:rsidRPr="00412B51">
        <w:rPr>
          <w:rFonts w:ascii="Times New Roman" w:hAnsi="Times New Roman" w:cs="Times New Roman"/>
          <w:b/>
          <w:bCs/>
          <w:color w:val="000000"/>
        </w:rPr>
        <w:t>świadczeni</w:t>
      </w:r>
      <w:r w:rsidRPr="00412B51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E710B0" w:rsidRPr="00412B51">
        <w:rPr>
          <w:rFonts w:ascii="Times New Roman" w:hAnsi="Times New Roman" w:cs="Times New Roman"/>
          <w:b/>
          <w:bCs/>
          <w:color w:val="000000"/>
        </w:rPr>
        <w:t>pracownika o niekaralności oraz zapoznaniu się i stosowaniu polityki ochrony dzieci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jc w:val="center"/>
        <w:rPr>
          <w:rFonts w:ascii="Times New Roman" w:hAnsi="Times New Roman" w:cs="Times New Roman"/>
        </w:rPr>
      </w:pP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12B51">
        <w:rPr>
          <w:rFonts w:ascii="Times New Roman" w:hAnsi="Times New Roman" w:cs="Times New Roman"/>
          <w:b/>
          <w:bCs/>
        </w:rPr>
        <w:t>Oświadczenie o niekaralności i zobowiązaniu do przestrzegania</w:t>
      </w: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12B51">
        <w:rPr>
          <w:rFonts w:ascii="Times New Roman" w:hAnsi="Times New Roman" w:cs="Times New Roman"/>
          <w:b/>
          <w:bCs/>
        </w:rPr>
        <w:t>podstawowych zasad ochrony dzieci</w:t>
      </w:r>
    </w:p>
    <w:p w:rsidR="008C44ED" w:rsidRPr="00412B51" w:rsidRDefault="008C44ED" w:rsidP="00CE0710">
      <w:pPr>
        <w:spacing w:line="360" w:lineRule="auto"/>
        <w:jc w:val="center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right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center"/>
        <w:rPr>
          <w:rFonts w:ascii="Times New Roman" w:hAnsi="Times New Roman" w:cs="Times New Roman"/>
        </w:rPr>
      </w:pPr>
    </w:p>
    <w:p w:rsidR="008C44ED" w:rsidRPr="00412B51" w:rsidRDefault="008C44ED" w:rsidP="00C96F74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412B51" w:rsidRDefault="00E710B0" w:rsidP="0017042D">
      <w:pPr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 xml:space="preserve">Ja, </w:t>
      </w:r>
      <w:r w:rsidR="0017042D" w:rsidRPr="00412B51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17042D">
        <w:rPr>
          <w:rFonts w:ascii="Times New Roman" w:hAnsi="Times New Roman" w:cs="Times New Roman"/>
        </w:rPr>
        <w:t>....................</w:t>
      </w:r>
      <w:r w:rsidR="0017042D" w:rsidRPr="00412B51">
        <w:rPr>
          <w:rFonts w:ascii="Times New Roman" w:hAnsi="Times New Roman" w:cs="Times New Roman"/>
        </w:rPr>
        <w:t>..........................</w:t>
      </w:r>
    </w:p>
    <w:p w:rsidR="008C44ED" w:rsidRPr="00412B51" w:rsidRDefault="00E710B0" w:rsidP="0017042D">
      <w:pPr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nr PESEL ..........................................................................</w:t>
      </w:r>
      <w:r w:rsidR="00C96F74" w:rsidRPr="00412B51">
        <w:rPr>
          <w:rFonts w:ascii="Times New Roman" w:hAnsi="Times New Roman" w:cs="Times New Roman"/>
        </w:rPr>
        <w:t>.........................</w:t>
      </w:r>
      <w:r w:rsidR="0017042D">
        <w:rPr>
          <w:rFonts w:ascii="Times New Roman" w:hAnsi="Times New Roman" w:cs="Times New Roman"/>
        </w:rPr>
        <w:t>.........</w:t>
      </w:r>
      <w:r w:rsidR="00C96F74" w:rsidRPr="00412B51">
        <w:rPr>
          <w:rFonts w:ascii="Times New Roman" w:hAnsi="Times New Roman" w:cs="Times New Roman"/>
        </w:rPr>
        <w:t>...........................</w:t>
      </w:r>
    </w:p>
    <w:p w:rsidR="008C44ED" w:rsidRPr="00412B51" w:rsidRDefault="00E710B0" w:rsidP="0017042D">
      <w:pPr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oświadczam, że nie byłam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/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em skazana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/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y za przestępstwo przeciwko wolności seksualnej</w:t>
      </w:r>
      <w:r w:rsidR="0017042D">
        <w:rPr>
          <w:rFonts w:ascii="Times New Roman" w:hAnsi="Times New Roman" w:cs="Times New Roman"/>
        </w:rPr>
        <w:t xml:space="preserve">               </w:t>
      </w:r>
      <w:r w:rsidR="009C57AC">
        <w:rPr>
          <w:rFonts w:ascii="Times New Roman" w:hAnsi="Times New Roman" w:cs="Times New Roman"/>
        </w:rPr>
        <w:t xml:space="preserve"> i </w:t>
      </w:r>
      <w:r w:rsidRPr="00412B51">
        <w:rPr>
          <w:rFonts w:ascii="Times New Roman" w:hAnsi="Times New Roman" w:cs="Times New Roman"/>
        </w:rPr>
        <w:t xml:space="preserve">obyczajności, przestępstwa z użyciem przemocy na szkodę małoletniego i nie toczy </w:t>
      </w:r>
      <w:r w:rsidR="0017042D">
        <w:rPr>
          <w:rFonts w:ascii="Times New Roman" w:hAnsi="Times New Roman" w:cs="Times New Roman"/>
        </w:rPr>
        <w:t xml:space="preserve">                       </w:t>
      </w:r>
      <w:r w:rsidRPr="00412B51">
        <w:rPr>
          <w:rFonts w:ascii="Times New Roman" w:hAnsi="Times New Roman" w:cs="Times New Roman"/>
        </w:rPr>
        <w:t>się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przeciwko mnie żadne postępowanie karne ani dyscyplinarne w tym zakresie.</w:t>
      </w:r>
      <w:r w:rsidR="0017042D">
        <w:rPr>
          <w:rFonts w:ascii="Times New Roman" w:hAnsi="Times New Roman" w:cs="Times New Roman"/>
        </w:rPr>
        <w:t xml:space="preserve">                  </w:t>
      </w:r>
      <w:r w:rsidRPr="00412B51">
        <w:rPr>
          <w:rFonts w:ascii="Times New Roman" w:hAnsi="Times New Roman" w:cs="Times New Roman"/>
        </w:rPr>
        <w:t>Ponadto oświadczam, że zapoznałam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/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-em się z polityką ochrony dzieci obowiązującą</w:t>
      </w:r>
      <w:r w:rsidR="0017042D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w .......................................................................... i zobowiązuję się do ich przestrzegania.</w:t>
      </w:r>
    </w:p>
    <w:p w:rsidR="008C44ED" w:rsidRPr="00412B51" w:rsidRDefault="008C44ED" w:rsidP="00C96F74">
      <w:pPr>
        <w:spacing w:line="360" w:lineRule="auto"/>
        <w:jc w:val="both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center"/>
        <w:rPr>
          <w:rFonts w:ascii="Times New Roman" w:hAnsi="Times New Roman" w:cs="Times New Roman"/>
        </w:rPr>
      </w:pPr>
    </w:p>
    <w:p w:rsidR="008C44ED" w:rsidRPr="00412B51" w:rsidRDefault="008C44ED" w:rsidP="00CE0710">
      <w:pPr>
        <w:spacing w:line="360" w:lineRule="auto"/>
        <w:jc w:val="center"/>
        <w:rPr>
          <w:rFonts w:ascii="Times New Roman" w:hAnsi="Times New Roman" w:cs="Times New Roman"/>
        </w:rPr>
      </w:pPr>
    </w:p>
    <w:p w:rsidR="008C44ED" w:rsidRPr="00412B51" w:rsidRDefault="00E710B0" w:rsidP="00CE0710">
      <w:pPr>
        <w:spacing w:line="360" w:lineRule="auto"/>
        <w:jc w:val="right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..........................................................................</w:t>
      </w:r>
    </w:p>
    <w:p w:rsidR="008C44ED" w:rsidRPr="00412B51" w:rsidRDefault="0017042D" w:rsidP="0017042D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  <w:r w:rsidR="00E710B0" w:rsidRPr="00412B51">
        <w:rPr>
          <w:rFonts w:ascii="Times New Roman" w:hAnsi="Times New Roman" w:cs="Times New Roman"/>
          <w:color w:val="000000"/>
        </w:rPr>
        <w:t>podpis</w:t>
      </w:r>
      <w:r w:rsidR="00E710B0" w:rsidRPr="00412B51">
        <w:rPr>
          <w:rFonts w:ascii="Times New Roman" w:hAnsi="Times New Roman" w:cs="Times New Roman"/>
        </w:rPr>
        <w:br w:type="page"/>
      </w:r>
    </w:p>
    <w:p w:rsidR="00C96F74" w:rsidRPr="00412B51" w:rsidRDefault="00C96F74" w:rsidP="00C96F7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 xml:space="preserve">Załącznik nr </w:t>
      </w:r>
      <w:r w:rsidR="0049399A" w:rsidRPr="00412B51">
        <w:rPr>
          <w:rFonts w:cs="Times New Roman"/>
          <w:b/>
          <w:szCs w:val="24"/>
          <w:lang w:eastAsia="zh-CN"/>
        </w:rPr>
        <w:t>4</w:t>
      </w:r>
      <w:r w:rsidR="0017042D">
        <w:rPr>
          <w:rFonts w:cs="Times New Roman"/>
          <w:b/>
          <w:szCs w:val="24"/>
          <w:lang w:eastAsia="zh-CN"/>
        </w:rPr>
        <w:t xml:space="preserve">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E6408A" w:rsidRDefault="00E6408A" w:rsidP="00C96F7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C96F74" w:rsidRPr="00412B51" w:rsidRDefault="00E6408A" w:rsidP="00C96F7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C96F74" w:rsidRDefault="00C96F74" w:rsidP="001D0C8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03F54" w:rsidRPr="00412B51" w:rsidRDefault="00203F54" w:rsidP="001D0C8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C96F74" w:rsidP="00C96F7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PROCEDURY</w:t>
      </w:r>
      <w:r w:rsidR="00203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INTERWENCJI W PRZYPADKU</w:t>
      </w:r>
      <w:r w:rsidR="00203F54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</w:t>
      </w:r>
      <w:r w:rsidRPr="00412B51">
        <w:rPr>
          <w:rFonts w:ascii="Times New Roman" w:hAnsi="Times New Roman" w:cs="Times New Roman"/>
          <w:b/>
          <w:bCs/>
          <w:color w:val="000000"/>
        </w:rPr>
        <w:t xml:space="preserve"> PODEJRZENIA WYSTĘPOWANIA</w:t>
      </w:r>
      <w:r w:rsidR="00203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PRZEMOCY</w:t>
      </w:r>
      <w:r w:rsidR="00203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/</w:t>
      </w:r>
      <w:r w:rsidR="00203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WYSTĘPOWANIA PRZEMOCY</w:t>
      </w:r>
    </w:p>
    <w:p w:rsidR="008C44ED" w:rsidRPr="0017042D" w:rsidRDefault="008C44ED" w:rsidP="0017042D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96F74" w:rsidRPr="0017042D" w:rsidRDefault="00E710B0" w:rsidP="0017042D">
      <w:pPr>
        <w:pStyle w:val="Tekstpodstawowy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t>Schemat interwencji w przypadku podejrzenia krzywdzenia dziecka przez osoby trzecie</w:t>
      </w:r>
    </w:p>
    <w:p w:rsidR="008C44ED" w:rsidRPr="0017042D" w:rsidRDefault="00E710B0" w:rsidP="0017042D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bookmarkStart w:id="0" w:name="_Hlk157254597"/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że dziecko:</w:t>
      </w:r>
    </w:p>
    <w:bookmarkEnd w:id="0"/>
    <w:p w:rsidR="004B29AF" w:rsidRPr="0017042D" w:rsidRDefault="00E710B0" w:rsidP="0017042D">
      <w:pPr>
        <w:pStyle w:val="Tekstpodstawowy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przemocy z uszczerbkiem na zdrowiu, wykorzystania seksualnego lub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i zagrożo</w:t>
      </w:r>
      <w:r w:rsidR="0017042D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ne jest jego życie</w:t>
      </w:r>
      <w:r w:rsidR="004B29AF" w:rsidRPr="0017042D">
        <w:rPr>
          <w:rFonts w:ascii="Times New Roman" w:hAnsi="Times New Roman" w:cs="Times New Roman"/>
          <w:sz w:val="22"/>
          <w:szCs w:val="22"/>
        </w:rPr>
        <w:t>:</w:t>
      </w:r>
    </w:p>
    <w:p w:rsidR="004B29AF" w:rsidRPr="0017042D" w:rsidRDefault="00E710B0" w:rsidP="0017042D">
      <w:pPr>
        <w:pStyle w:val="Tekstpodstawowy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zadbaj o bezpieczeństwo dziecka i odseparuj je od osoby podejr</w:t>
      </w:r>
      <w:r w:rsidR="0017042D" w:rsidRPr="0017042D">
        <w:rPr>
          <w:rFonts w:ascii="Times New Roman" w:hAnsi="Times New Roman" w:cs="Times New Roman"/>
          <w:sz w:val="22"/>
          <w:szCs w:val="22"/>
        </w:rPr>
        <w:t xml:space="preserve">zanej o </w:t>
      </w:r>
      <w:r w:rsidRPr="0017042D">
        <w:rPr>
          <w:rFonts w:ascii="Times New Roman" w:hAnsi="Times New Roman" w:cs="Times New Roman"/>
          <w:sz w:val="22"/>
          <w:szCs w:val="22"/>
        </w:rPr>
        <w:t>krzywdzenie</w:t>
      </w:r>
      <w:r w:rsidR="004B29AF" w:rsidRPr="0017042D">
        <w:rPr>
          <w:rFonts w:ascii="Times New Roman" w:hAnsi="Times New Roman" w:cs="Times New Roman"/>
          <w:sz w:val="22"/>
          <w:szCs w:val="22"/>
        </w:rPr>
        <w:t>,</w:t>
      </w:r>
    </w:p>
    <w:p w:rsidR="00C96F74" w:rsidRPr="0017042D" w:rsidRDefault="00E710B0" w:rsidP="0017042D">
      <w:pPr>
        <w:pStyle w:val="Tekstpodstawowy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zawiadom policję pod nr 112 lub 997</w:t>
      </w:r>
      <w:r w:rsidR="0028442E">
        <w:rPr>
          <w:rFonts w:ascii="Times New Roman" w:hAnsi="Times New Roman" w:cs="Times New Roman"/>
          <w:sz w:val="22"/>
          <w:szCs w:val="22"/>
        </w:rPr>
        <w:t>.</w:t>
      </w:r>
    </w:p>
    <w:p w:rsidR="008C44ED" w:rsidRPr="0017042D" w:rsidRDefault="00E710B0" w:rsidP="00203F54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Przemoc z uszczerbkiem na zdrowiu oznacza spowodowanie choroby lub uszkodzenia ciała (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np. złamanie, zasinienie, wybicie zęba, zranienie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), a także m.in. pozbawienie wzroku, słuchu, mowy, wywołanie innego ciężkiego kalectwa, trwałej choroby psychicznej, zniekształcenia ciała itd.</w:t>
      </w:r>
    </w:p>
    <w:p w:rsidR="00C96F74" w:rsidRPr="0017042D" w:rsidRDefault="00C96F74" w:rsidP="0017042D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że dziecko:</w:t>
      </w:r>
    </w:p>
    <w:p w:rsidR="008C44ED" w:rsidRPr="0017042D" w:rsidRDefault="004B29AF" w:rsidP="0017042D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</w:t>
      </w:r>
      <w:r w:rsidR="00E710B0" w:rsidRPr="0017042D">
        <w:rPr>
          <w:rFonts w:ascii="Times New Roman" w:hAnsi="Times New Roman" w:cs="Times New Roman"/>
          <w:sz w:val="22"/>
          <w:szCs w:val="22"/>
        </w:rPr>
        <w:t>oświadcza jednorazowo innej przemocy fizycznej (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np. klapsy, popychanie, szturchanie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) lub przemocy psychicznej (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np. poniżanie, dyskryminacja, ośmieszanie</w:t>
      </w:r>
      <w:r w:rsid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)</w:t>
      </w:r>
      <w:r w:rsidR="00B93423">
        <w:rPr>
          <w:rFonts w:ascii="Times New Roman" w:hAnsi="Times New Roman" w:cs="Times New Roman"/>
          <w:sz w:val="22"/>
          <w:szCs w:val="22"/>
        </w:rPr>
        <w:t>: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44ED" w:rsidRPr="0017042D" w:rsidRDefault="00E710B0" w:rsidP="00203F54">
      <w:pPr>
        <w:pStyle w:val="Tekstpodstawowy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zadbaj o bezpieczeństwo dziecka i odseparuj je od o</w:t>
      </w:r>
      <w:r w:rsidR="00203F54">
        <w:rPr>
          <w:rFonts w:ascii="Times New Roman" w:hAnsi="Times New Roman" w:cs="Times New Roman"/>
          <w:sz w:val="22"/>
          <w:szCs w:val="22"/>
        </w:rPr>
        <w:t>soby podejrzanej o krzywdzenie,</w:t>
      </w:r>
    </w:p>
    <w:p w:rsidR="008C44ED" w:rsidRPr="0017042D" w:rsidRDefault="00E710B0" w:rsidP="00203F54">
      <w:pPr>
        <w:pStyle w:val="Tekstpodstawowy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zakończ współpracę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rozwiąż u</w:t>
      </w:r>
      <w:r w:rsidR="00203F54">
        <w:rPr>
          <w:rFonts w:ascii="Times New Roman" w:hAnsi="Times New Roman" w:cs="Times New Roman"/>
          <w:sz w:val="22"/>
          <w:szCs w:val="22"/>
        </w:rPr>
        <w:t>mowę z osobą krzywdzącą dziecko.</w:t>
      </w:r>
    </w:p>
    <w:p w:rsidR="008C44ED" w:rsidRPr="0017042D" w:rsidRDefault="00E710B0" w:rsidP="0017042D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jest pokrzywdzone innymi typami przestępstw</w:t>
      </w:r>
      <w:r w:rsidR="004B29AF" w:rsidRPr="0017042D">
        <w:rPr>
          <w:rFonts w:ascii="Times New Roman" w:hAnsi="Times New Roman" w:cs="Times New Roman"/>
          <w:sz w:val="22"/>
          <w:szCs w:val="22"/>
        </w:rPr>
        <w:t>:</w:t>
      </w:r>
    </w:p>
    <w:p w:rsidR="008C44ED" w:rsidRPr="0017042D" w:rsidRDefault="00E710B0" w:rsidP="00203F54">
      <w:pPr>
        <w:pStyle w:val="Tekstpodstawowy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zadbaj o bezpieczeństwo dziecka i odseparuj je od </w:t>
      </w:r>
      <w:r w:rsidR="0028442E">
        <w:rPr>
          <w:rFonts w:ascii="Times New Roman" w:hAnsi="Times New Roman" w:cs="Times New Roman"/>
          <w:sz w:val="22"/>
          <w:szCs w:val="22"/>
        </w:rPr>
        <w:t>osoby podejrzanej o krzywdzenie,</w:t>
      </w:r>
    </w:p>
    <w:p w:rsidR="00C96F74" w:rsidRPr="0017042D" w:rsidRDefault="00E710B0" w:rsidP="00203F54">
      <w:pPr>
        <w:pStyle w:val="Tekstpodstawowy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poinformuj na piśmie policję lub prokur</w:t>
      </w:r>
      <w:r w:rsidR="00203F54">
        <w:rPr>
          <w:rFonts w:ascii="Times New Roman" w:hAnsi="Times New Roman" w:cs="Times New Roman"/>
          <w:sz w:val="22"/>
          <w:szCs w:val="22"/>
        </w:rPr>
        <w:t xml:space="preserve">aturę, składając zawiadomienie </w:t>
      </w:r>
      <w:r w:rsidRPr="0017042D">
        <w:rPr>
          <w:rFonts w:ascii="Times New Roman" w:hAnsi="Times New Roman" w:cs="Times New Roman"/>
          <w:sz w:val="22"/>
          <w:szCs w:val="22"/>
        </w:rPr>
        <w:t>o możliwości po</w:t>
      </w:r>
      <w:r w:rsidR="00203F5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pełnienia przestępstwa</w:t>
      </w:r>
      <w:r w:rsidR="0028442E">
        <w:rPr>
          <w:rFonts w:ascii="Times New Roman" w:hAnsi="Times New Roman" w:cs="Times New Roman"/>
          <w:sz w:val="22"/>
          <w:szCs w:val="22"/>
        </w:rPr>
        <w:t>.</w:t>
      </w:r>
    </w:p>
    <w:p w:rsidR="008C44ED" w:rsidRPr="0017042D" w:rsidRDefault="00E710B0" w:rsidP="0017042D">
      <w:pPr>
        <w:pStyle w:val="Tekstpodstawowy"/>
        <w:spacing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Zawiadomienie można zaadresować do najbliższej jednostki. W zgłoszeniu podajemy swoje dane osobowe, dane dziecka i dane osoby podejrzewanej o krzywdzenie oraz wszelkie znane fakty </w:t>
      </w:r>
      <w:r w:rsidR="00203F5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7042D">
        <w:rPr>
          <w:rFonts w:ascii="Times New Roman" w:hAnsi="Times New Roman" w:cs="Times New Roman"/>
          <w:sz w:val="22"/>
          <w:szCs w:val="22"/>
        </w:rPr>
        <w:t>w sprawie – należy opisać, co dokładnie się zdarzyło i kto może mieć o tym wiedzę. Zawiadomie</w:t>
      </w:r>
      <w:r w:rsidR="00203F5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nie można też złożyć anonimowo, ale podanie danych umożliwi organowi szybsze uzyskanie po</w:t>
      </w:r>
      <w:r w:rsidR="00203F5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trzebnych informacji.</w:t>
      </w:r>
    </w:p>
    <w:p w:rsidR="00C96F74" w:rsidRPr="0017042D" w:rsidRDefault="00C96F74" w:rsidP="00203F54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że dziecko:</w:t>
      </w:r>
    </w:p>
    <w:p w:rsidR="008C44ED" w:rsidRPr="0017042D" w:rsidRDefault="00E710B0" w:rsidP="0017042D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innych niepokojących zachowań (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tj. krzyk, niestosowne komentarze</w:t>
      </w:r>
      <w:r w:rsidR="00203F5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</w:t>
      </w:r>
      <w:r w:rsidR="00B93423">
        <w:rPr>
          <w:rFonts w:ascii="Times New Roman" w:hAnsi="Times New Roman" w:cs="Times New Roman"/>
          <w:sz w:val="22"/>
          <w:szCs w:val="22"/>
        </w:rPr>
        <w:t>: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44ED" w:rsidRPr="0017042D" w:rsidRDefault="00E710B0" w:rsidP="00203F54">
      <w:pPr>
        <w:pStyle w:val="Tekstpodstawowy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zadbaj o bezpieczeństwo dziecka i odseparuj je od oso</w:t>
      </w:r>
      <w:r w:rsidR="0028442E">
        <w:rPr>
          <w:rFonts w:ascii="Times New Roman" w:hAnsi="Times New Roman" w:cs="Times New Roman"/>
          <w:sz w:val="22"/>
          <w:szCs w:val="22"/>
        </w:rPr>
        <w:t>by podejrzanej o krzywdzenie,</w:t>
      </w:r>
    </w:p>
    <w:p w:rsidR="008C44ED" w:rsidRPr="0017042D" w:rsidRDefault="00E710B0" w:rsidP="00203F54">
      <w:pPr>
        <w:pStyle w:val="Tekstpodstawowy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przepr</w:t>
      </w:r>
      <w:r w:rsidR="00203F54">
        <w:rPr>
          <w:rFonts w:ascii="Times New Roman" w:hAnsi="Times New Roman" w:cs="Times New Roman"/>
          <w:sz w:val="22"/>
          <w:szCs w:val="22"/>
        </w:rPr>
        <w:t xml:space="preserve">owadź rozmowę dyscyplinującą, </w:t>
      </w:r>
      <w:r w:rsidRPr="0017042D">
        <w:rPr>
          <w:rFonts w:ascii="Times New Roman" w:hAnsi="Times New Roman" w:cs="Times New Roman"/>
          <w:sz w:val="22"/>
          <w:szCs w:val="22"/>
        </w:rPr>
        <w:t>w przypadku braku poprawy zakończ współpracę.</w:t>
      </w:r>
    </w:p>
    <w:p w:rsidR="008C44ED" w:rsidRDefault="008C44ED" w:rsidP="0017042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03F54" w:rsidRPr="0017042D" w:rsidRDefault="00203F54" w:rsidP="0017042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2167E" w:rsidRPr="0017042D" w:rsidRDefault="00E710B0" w:rsidP="00203F54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Schemat interwencji w przypadku podejrzenia krzywdzenia dziecka przez osobę nieletnią, czyli taką, która nie ukończyła 1</w:t>
      </w:r>
      <w:r w:rsidR="004B29AF" w:rsidRPr="0017042D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roku życia</w:t>
      </w:r>
    </w:p>
    <w:p w:rsidR="008C44ED" w:rsidRPr="0017042D" w:rsidRDefault="00E710B0" w:rsidP="00203F54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że dziecko:</w:t>
      </w:r>
    </w:p>
    <w:p w:rsidR="008C44ED" w:rsidRPr="0017042D" w:rsidRDefault="00E710B0" w:rsidP="0017042D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ze strony innego dziecka przemocy z uszczerbkiem na zdrowiu, wykorzystania seksualnego lub/i zagrożone jest jego życie</w:t>
      </w:r>
      <w:r w:rsidR="004B29AF" w:rsidRPr="0017042D">
        <w:rPr>
          <w:rFonts w:ascii="Times New Roman" w:hAnsi="Times New Roman" w:cs="Times New Roman"/>
          <w:sz w:val="22"/>
          <w:szCs w:val="22"/>
        </w:rPr>
        <w:t>:</w:t>
      </w:r>
    </w:p>
    <w:p w:rsidR="008C44ED" w:rsidRPr="0017042D" w:rsidRDefault="00E710B0" w:rsidP="00203F54">
      <w:pPr>
        <w:pStyle w:val="Tekstpodstawowy"/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zadbaj o bezpieczeństwo dziecka i odseparuj je od </w:t>
      </w:r>
      <w:r w:rsidR="0028442E">
        <w:rPr>
          <w:rFonts w:ascii="Times New Roman" w:hAnsi="Times New Roman" w:cs="Times New Roman"/>
          <w:sz w:val="22"/>
          <w:szCs w:val="22"/>
        </w:rPr>
        <w:t>osoby podejrzanej o krzywdzenie,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44ED" w:rsidRPr="0017042D" w:rsidRDefault="00E710B0" w:rsidP="00203F54">
      <w:pPr>
        <w:pStyle w:val="Tekstpodstawowy"/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przeprowadź rozmowę z rodzicami/opiekun</w:t>
      </w:r>
      <w:r w:rsidR="0028442E">
        <w:rPr>
          <w:rFonts w:ascii="Times New Roman" w:hAnsi="Times New Roman" w:cs="Times New Roman"/>
          <w:sz w:val="22"/>
          <w:szCs w:val="22"/>
        </w:rPr>
        <w:t>ami dzieci uwikłanych w przemoc,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3F54" w:rsidRDefault="00E710B0" w:rsidP="00203F54">
      <w:pPr>
        <w:pStyle w:val="Tekstpodstawowy"/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równolegle powiadom najbliższy sąd rodzinny lub </w:t>
      </w:r>
      <w:r w:rsidR="00203F54">
        <w:rPr>
          <w:rFonts w:ascii="Times New Roman" w:hAnsi="Times New Roman" w:cs="Times New Roman"/>
          <w:sz w:val="22"/>
          <w:szCs w:val="22"/>
        </w:rPr>
        <w:t xml:space="preserve">policję wysyłając zawiadomienie                      </w:t>
      </w:r>
    </w:p>
    <w:p w:rsidR="008C44ED" w:rsidRPr="0017042D" w:rsidRDefault="00E710B0" w:rsidP="00203F54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o możliwości popełnienia przestępstwa.</w:t>
      </w:r>
    </w:p>
    <w:p w:rsidR="00C96F74" w:rsidRPr="0017042D" w:rsidRDefault="00C96F74" w:rsidP="00203F54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że dziecko:</w:t>
      </w:r>
    </w:p>
    <w:p w:rsidR="008C44ED" w:rsidRPr="0017042D" w:rsidRDefault="00E710B0" w:rsidP="0017042D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ze strony innego dziecka jednorazowo innej przemocy fizycznej (np. popychanie, szturchanie), przemocy psychicznej (np. poniżanie, dyskryminacja, ośmieszanie) lub innych niepokojących zachowań (tj. krzyk, niestosowne komentarze)</w:t>
      </w:r>
      <w:r w:rsidR="00B93423">
        <w:rPr>
          <w:rFonts w:ascii="Times New Roman" w:hAnsi="Times New Roman" w:cs="Times New Roman"/>
          <w:sz w:val="22"/>
          <w:szCs w:val="22"/>
        </w:rPr>
        <w:t>:</w:t>
      </w:r>
    </w:p>
    <w:p w:rsidR="004B29AF" w:rsidRPr="0017042D" w:rsidRDefault="00E710B0" w:rsidP="0028442E">
      <w:pPr>
        <w:pStyle w:val="Tekstpodstawowy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zadbaj o bezpieczeństwo dziecka i odseparuj je od osoby podejrzanej o krzywdz</w:t>
      </w:r>
      <w:r w:rsidR="0028442E">
        <w:rPr>
          <w:rFonts w:ascii="Times New Roman" w:hAnsi="Times New Roman" w:cs="Times New Roman"/>
          <w:sz w:val="22"/>
          <w:szCs w:val="22"/>
        </w:rPr>
        <w:t>enie,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42E" w:rsidRDefault="00E710B0" w:rsidP="0028442E">
      <w:pPr>
        <w:pStyle w:val="Tekstpodstawowy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przeprowadź rozmowę osobno z rodzicami dziecka krzywdzącego i krzywdzonego </w:t>
      </w:r>
      <w:r w:rsidR="0028442E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4B29AF" w:rsidRPr="0017042D" w:rsidRDefault="00E710B0" w:rsidP="0028442E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or</w:t>
      </w:r>
      <w:r w:rsidR="0028442E">
        <w:rPr>
          <w:rFonts w:ascii="Times New Roman" w:hAnsi="Times New Roman" w:cs="Times New Roman"/>
          <w:sz w:val="22"/>
          <w:szCs w:val="22"/>
        </w:rPr>
        <w:t>az opracuj działania naprawcze,</w:t>
      </w:r>
    </w:p>
    <w:p w:rsidR="0028442E" w:rsidRDefault="00E710B0" w:rsidP="0028442E">
      <w:pPr>
        <w:pStyle w:val="Tekstpodstawowy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w przypadku powtarzającej się przemocy powiadom </w:t>
      </w:r>
      <w:r w:rsidR="0028442E">
        <w:rPr>
          <w:rFonts w:ascii="Times New Roman" w:hAnsi="Times New Roman" w:cs="Times New Roman"/>
          <w:sz w:val="22"/>
          <w:szCs w:val="22"/>
        </w:rPr>
        <w:t xml:space="preserve">lokalny sąd rodzinny, wysyłając </w:t>
      </w:r>
    </w:p>
    <w:p w:rsidR="004B29AF" w:rsidRPr="0017042D" w:rsidRDefault="00E710B0" w:rsidP="0028442E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wniose</w:t>
      </w:r>
      <w:r w:rsidR="004B29AF" w:rsidRPr="0017042D">
        <w:rPr>
          <w:rFonts w:ascii="Times New Roman" w:hAnsi="Times New Roman" w:cs="Times New Roman"/>
          <w:sz w:val="22"/>
          <w:szCs w:val="22"/>
        </w:rPr>
        <w:t>k</w:t>
      </w:r>
      <w:r w:rsidRPr="0017042D">
        <w:rPr>
          <w:rFonts w:ascii="Times New Roman" w:hAnsi="Times New Roman" w:cs="Times New Roman"/>
          <w:sz w:val="22"/>
          <w:szCs w:val="22"/>
        </w:rPr>
        <w:t xml:space="preserve"> o wgląd w sytuację rodziny.</w:t>
      </w:r>
    </w:p>
    <w:p w:rsidR="004B29AF" w:rsidRPr="0017042D" w:rsidRDefault="00E710B0" w:rsidP="0017042D">
      <w:pPr>
        <w:pStyle w:val="Tekstpodstawowy"/>
        <w:spacing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Wniosek składamy na piśmie do sądu rodzinnego właściwego ze względu na miejsce zamieszka</w:t>
      </w:r>
      <w:r w:rsidR="0028442E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nia dziecka. We wniosku należy podać wszystkie znane dane dziecka (</w:t>
      </w:r>
      <w:r w:rsidR="0028442E">
        <w:rPr>
          <w:rFonts w:ascii="Times New Roman" w:hAnsi="Times New Roman" w:cs="Times New Roman"/>
          <w:sz w:val="22"/>
          <w:szCs w:val="22"/>
        </w:rPr>
        <w:t xml:space="preserve"> imię </w:t>
      </w:r>
      <w:r w:rsidRPr="0017042D">
        <w:rPr>
          <w:rFonts w:ascii="Times New Roman" w:hAnsi="Times New Roman" w:cs="Times New Roman"/>
          <w:sz w:val="22"/>
          <w:szCs w:val="22"/>
        </w:rPr>
        <w:t>i nazwisko, adres za</w:t>
      </w:r>
      <w:r w:rsidR="0028442E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mieszkania, imiona i nazwiska rodziców) oraz wszystkie okoliczności, które mogą być istotne dla rozstrzygnięcia sprawy (należy opis</w:t>
      </w:r>
      <w:r w:rsidR="0028442E">
        <w:rPr>
          <w:rFonts w:ascii="Times New Roman" w:hAnsi="Times New Roman" w:cs="Times New Roman"/>
          <w:sz w:val="22"/>
          <w:szCs w:val="22"/>
        </w:rPr>
        <w:t xml:space="preserve">ać, co niepokojącego dzieje się </w:t>
      </w:r>
      <w:r w:rsidRPr="0017042D">
        <w:rPr>
          <w:rFonts w:ascii="Times New Roman" w:hAnsi="Times New Roman" w:cs="Times New Roman"/>
          <w:sz w:val="22"/>
          <w:szCs w:val="22"/>
        </w:rPr>
        <w:t>w rodzinie, co zaobserwowa</w:t>
      </w:r>
      <w:r w:rsidR="0028442E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no</w:t>
      </w:r>
      <w:r w:rsidR="0028442E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</w:t>
      </w:r>
      <w:r w:rsidR="0092167E" w:rsidRPr="0017042D">
        <w:rPr>
          <w:rFonts w:ascii="Times New Roman" w:hAnsi="Times New Roman" w:cs="Times New Roman"/>
          <w:sz w:val="22"/>
          <w:szCs w:val="22"/>
        </w:rPr>
        <w:t>.</w:t>
      </w:r>
    </w:p>
    <w:p w:rsidR="004B29AF" w:rsidRPr="0017042D" w:rsidRDefault="004B29AF" w:rsidP="0017042D">
      <w:pPr>
        <w:pStyle w:val="Tekstpodstawowy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B29AF" w:rsidRPr="0017042D" w:rsidRDefault="00E710B0" w:rsidP="0028442E">
      <w:pPr>
        <w:pStyle w:val="Tekstpodstawowy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t>Schemat interwencji w przypadku podejrzenia krzywdzenia dziecka przez rodzica lub opiekuna</w:t>
      </w:r>
    </w:p>
    <w:p w:rsidR="004B29AF" w:rsidRPr="0017042D" w:rsidRDefault="00B93423" w:rsidP="0028442E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" w:name="_Hlk157254750"/>
      <w:r>
        <w:rPr>
          <w:rFonts w:ascii="Times New Roman" w:hAnsi="Times New Roman" w:cs="Times New Roman"/>
          <w:b/>
          <w:sz w:val="22"/>
          <w:szCs w:val="22"/>
          <w:u w:val="single"/>
        </w:rPr>
        <w:t>Podejrzewasz, ż</w:t>
      </w:r>
      <w:r w:rsidR="00E710B0" w:rsidRPr="0017042D">
        <w:rPr>
          <w:rFonts w:ascii="Times New Roman" w:hAnsi="Times New Roman" w:cs="Times New Roman"/>
          <w:b/>
          <w:sz w:val="22"/>
          <w:szCs w:val="22"/>
          <w:u w:val="single"/>
        </w:rPr>
        <w:t>e dziecko</w:t>
      </w:r>
      <w:r w:rsidR="004B29AF" w:rsidRPr="0017042D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bookmarkEnd w:id="1"/>
    <w:p w:rsidR="008C44ED" w:rsidRPr="0017042D" w:rsidRDefault="00E710B0" w:rsidP="0028442E">
      <w:pPr>
        <w:pStyle w:val="Tekstpodstawowy"/>
        <w:numPr>
          <w:ilvl w:val="0"/>
          <w:numId w:val="31"/>
        </w:numPr>
        <w:spacing w:after="0" w:line="360" w:lineRule="auto"/>
        <w:ind w:hanging="29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przemocy z uszczerbkiem na zdrowiu, wykorzystania seksualnego lub/i zagrożone jest jego życie</w:t>
      </w:r>
      <w:r w:rsidR="004B29AF" w:rsidRPr="0017042D">
        <w:rPr>
          <w:rFonts w:ascii="Times New Roman" w:hAnsi="Times New Roman" w:cs="Times New Roman"/>
          <w:sz w:val="22"/>
          <w:szCs w:val="22"/>
        </w:rPr>
        <w:t>:</w:t>
      </w:r>
    </w:p>
    <w:p w:rsidR="0028442E" w:rsidRDefault="00E710B0" w:rsidP="0028442E">
      <w:pPr>
        <w:pStyle w:val="Tekstpodstawowy"/>
        <w:numPr>
          <w:ilvl w:val="0"/>
          <w:numId w:val="3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zadbaj o bezpieczeństwo dziecka i odseparuj je od</w:t>
      </w:r>
      <w:r w:rsidR="0028442E">
        <w:rPr>
          <w:rFonts w:ascii="Times New Roman" w:hAnsi="Times New Roman" w:cs="Times New Roman"/>
          <w:sz w:val="22"/>
          <w:szCs w:val="22"/>
        </w:rPr>
        <w:t xml:space="preserve"> rodzica/opiekuna podejrzanego                        </w:t>
      </w:r>
    </w:p>
    <w:p w:rsidR="004B29AF" w:rsidRPr="0017042D" w:rsidRDefault="0028442E" w:rsidP="0028442E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krzywdzenie,</w:t>
      </w:r>
    </w:p>
    <w:p w:rsidR="008C44ED" w:rsidRPr="0017042D" w:rsidRDefault="00E710B0" w:rsidP="0028442E">
      <w:pPr>
        <w:pStyle w:val="Tekstpodstawowy"/>
        <w:numPr>
          <w:ilvl w:val="0"/>
          <w:numId w:val="3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zawiadom policję pod nr 112 lub 997</w:t>
      </w:r>
    </w:p>
    <w:p w:rsidR="00C96F74" w:rsidRPr="0017042D" w:rsidRDefault="00B93423" w:rsidP="0028442E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Podejrzewasz, ż</w:t>
      </w:r>
      <w:r w:rsidR="00C96F74" w:rsidRPr="0017042D">
        <w:rPr>
          <w:rFonts w:ascii="Times New Roman" w:hAnsi="Times New Roman" w:cs="Times New Roman"/>
          <w:b/>
          <w:sz w:val="22"/>
          <w:szCs w:val="22"/>
          <w:u w:val="single"/>
        </w:rPr>
        <w:t>e dziecko:</w:t>
      </w:r>
    </w:p>
    <w:p w:rsidR="00523C37" w:rsidRPr="0017042D" w:rsidRDefault="00E710B0" w:rsidP="0017042D">
      <w:pPr>
        <w:pStyle w:val="Tekstpodstawowy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zaniedbania lub rodzic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opiekun dziecka jest niewydolny wychowawczo (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np. dziecko chodzi w nieadekwatnych do pogody ubraniach, opuszcza miejsce zamieszkania bez nadzoru osoby dorosłej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</w:t>
      </w:r>
      <w:r w:rsidR="00523C37" w:rsidRPr="0017042D">
        <w:rPr>
          <w:rFonts w:ascii="Times New Roman" w:hAnsi="Times New Roman" w:cs="Times New Roman"/>
          <w:sz w:val="22"/>
          <w:szCs w:val="22"/>
        </w:rPr>
        <w:t>:</w:t>
      </w:r>
    </w:p>
    <w:p w:rsidR="008C44ED" w:rsidRPr="0017042D" w:rsidRDefault="00B93423" w:rsidP="00B93423">
      <w:pPr>
        <w:pStyle w:val="Tekstpodstawowy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zadbaj o bezpieczeństwo dziecka,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44ED" w:rsidRPr="0017042D" w:rsidRDefault="00E710B0" w:rsidP="00B93423">
      <w:pPr>
        <w:pStyle w:val="Tekstpodstawowy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lastRenderedPageBreak/>
        <w:t>porozmawiaj z rodzicem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opiekunem</w:t>
      </w:r>
      <w:r w:rsidR="00B93423">
        <w:rPr>
          <w:rFonts w:ascii="Times New Roman" w:hAnsi="Times New Roman" w:cs="Times New Roman"/>
          <w:sz w:val="22"/>
          <w:szCs w:val="22"/>
        </w:rPr>
        <w:t>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6F74" w:rsidRPr="00B93423" w:rsidRDefault="00E710B0" w:rsidP="00B93423">
      <w:pPr>
        <w:pStyle w:val="Tekstpodstawowy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powiadom o możliwości wsparcia psychologicznego i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="00B93423">
        <w:rPr>
          <w:rFonts w:ascii="Times New Roman" w:hAnsi="Times New Roman" w:cs="Times New Roman"/>
          <w:sz w:val="22"/>
          <w:szCs w:val="22"/>
        </w:rPr>
        <w:t xml:space="preserve"> lub materialnego,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B93423">
        <w:rPr>
          <w:rFonts w:ascii="Times New Roman" w:hAnsi="Times New Roman" w:cs="Times New Roman"/>
          <w:sz w:val="22"/>
          <w:szCs w:val="22"/>
        </w:rPr>
        <w:t xml:space="preserve">a w przypadku </w:t>
      </w:r>
      <w:r w:rsidRPr="00B93423">
        <w:rPr>
          <w:rFonts w:ascii="Times New Roman" w:hAnsi="Times New Roman" w:cs="Times New Roman"/>
          <w:sz w:val="22"/>
          <w:szCs w:val="22"/>
        </w:rPr>
        <w:t>braku współpracy rodzica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B93423">
        <w:rPr>
          <w:rFonts w:ascii="Times New Roman" w:hAnsi="Times New Roman" w:cs="Times New Roman"/>
          <w:sz w:val="22"/>
          <w:szCs w:val="22"/>
        </w:rPr>
        <w:t>/</w:t>
      </w:r>
      <w:r w:rsidR="00B93423">
        <w:rPr>
          <w:rFonts w:ascii="Times New Roman" w:hAnsi="Times New Roman" w:cs="Times New Roman"/>
          <w:sz w:val="22"/>
          <w:szCs w:val="22"/>
        </w:rPr>
        <w:t xml:space="preserve"> </w:t>
      </w:r>
      <w:r w:rsidRPr="00B93423">
        <w:rPr>
          <w:rFonts w:ascii="Times New Roman" w:hAnsi="Times New Roman" w:cs="Times New Roman"/>
          <w:sz w:val="22"/>
          <w:szCs w:val="22"/>
        </w:rPr>
        <w:t xml:space="preserve"> opiekuna powiadom właściwy ośrodek pomocy społecznej</w:t>
      </w:r>
      <w:r w:rsidR="00523C37" w:rsidRPr="00B93423">
        <w:rPr>
          <w:rFonts w:ascii="Times New Roman" w:hAnsi="Times New Roman" w:cs="Times New Roman"/>
          <w:sz w:val="22"/>
          <w:szCs w:val="22"/>
        </w:rPr>
        <w:t>.</w:t>
      </w:r>
    </w:p>
    <w:p w:rsidR="00C96F74" w:rsidRPr="0017042D" w:rsidRDefault="00C96F74" w:rsidP="00B93423">
      <w:pPr>
        <w:pStyle w:val="Tekstpodstawowy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Podejrzewasz, ze dziecko:</w:t>
      </w:r>
    </w:p>
    <w:p w:rsidR="008C44ED" w:rsidRPr="0017042D" w:rsidRDefault="00E710B0" w:rsidP="0017042D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jest pokrzywdzone innymi typami przestępstw</w:t>
      </w:r>
      <w:r w:rsidR="00523C37" w:rsidRPr="0017042D">
        <w:rPr>
          <w:rFonts w:ascii="Times New Roman" w:hAnsi="Times New Roman" w:cs="Times New Roman"/>
          <w:sz w:val="22"/>
          <w:szCs w:val="22"/>
        </w:rPr>
        <w:t>: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poinformuj na piśmie policję lub prokur</w:t>
      </w:r>
      <w:r w:rsidR="00063B49">
        <w:rPr>
          <w:rFonts w:ascii="Times New Roman" w:hAnsi="Times New Roman" w:cs="Times New Roman"/>
          <w:sz w:val="22"/>
          <w:szCs w:val="22"/>
        </w:rPr>
        <w:t xml:space="preserve">aturę, wysyłając zawiadomienie </w:t>
      </w:r>
      <w:r w:rsidRPr="0017042D">
        <w:rPr>
          <w:rFonts w:ascii="Times New Roman" w:hAnsi="Times New Roman" w:cs="Times New Roman"/>
          <w:sz w:val="22"/>
          <w:szCs w:val="22"/>
        </w:rPr>
        <w:t>o możliwości po</w:t>
      </w:r>
      <w:r w:rsidR="00063B49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 xml:space="preserve">pełnienia </w:t>
      </w:r>
      <w:r w:rsidR="0092167E" w:rsidRPr="0017042D">
        <w:rPr>
          <w:rFonts w:ascii="Times New Roman" w:hAnsi="Times New Roman" w:cs="Times New Roman"/>
          <w:sz w:val="22"/>
          <w:szCs w:val="22"/>
        </w:rPr>
        <w:t>przestępstwa</w:t>
      </w:r>
      <w:r w:rsidR="00063B49">
        <w:rPr>
          <w:rFonts w:ascii="Times New Roman" w:hAnsi="Times New Roman" w:cs="Times New Roman"/>
          <w:sz w:val="22"/>
          <w:szCs w:val="22"/>
        </w:rPr>
        <w:t>,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doświadcza jednorazowo innej przemocy fizycznej (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np. klapsy, popychanie, szturchanie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), przemocy psychicznej (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np. poniżanie, dyskryminacja, ośmieszanie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) lub innych niepoko</w:t>
      </w:r>
      <w:r w:rsidR="00063B49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jących zachowań (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tj. krzyk, niestosowne komentarze</w:t>
      </w:r>
      <w:r w:rsidR="00063B49">
        <w:rPr>
          <w:rFonts w:ascii="Times New Roman" w:hAnsi="Times New Roman" w:cs="Times New Roman"/>
          <w:sz w:val="22"/>
          <w:szCs w:val="22"/>
        </w:rPr>
        <w:t xml:space="preserve"> ),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z</w:t>
      </w:r>
      <w:r w:rsidR="00063B49">
        <w:rPr>
          <w:rFonts w:ascii="Times New Roman" w:hAnsi="Times New Roman" w:cs="Times New Roman"/>
          <w:sz w:val="22"/>
          <w:szCs w:val="22"/>
        </w:rPr>
        <w:t>adbaj o bezpieczeństwo dziecka,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przeprowadź rozmowę z rodzicem/opie</w:t>
      </w:r>
      <w:r w:rsidR="00063B49">
        <w:rPr>
          <w:rFonts w:ascii="Times New Roman" w:hAnsi="Times New Roman" w:cs="Times New Roman"/>
          <w:sz w:val="22"/>
          <w:szCs w:val="22"/>
        </w:rPr>
        <w:t>kunem podejrzanym o krzywdzenie,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powiadom o możli</w:t>
      </w:r>
      <w:r w:rsidR="00063B49">
        <w:rPr>
          <w:rFonts w:ascii="Times New Roman" w:hAnsi="Times New Roman" w:cs="Times New Roman"/>
          <w:sz w:val="22"/>
          <w:szCs w:val="22"/>
        </w:rPr>
        <w:t>wości wsparcia psychologicznego,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w przypadku braku współpracy rodzica</w:t>
      </w:r>
      <w:r w:rsidR="00063B49" w:rsidRPr="00063B49">
        <w:rPr>
          <w:rFonts w:ascii="Times New Roman" w:hAnsi="Times New Roman" w:cs="Times New Roman"/>
          <w:sz w:val="1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/</w:t>
      </w:r>
      <w:r w:rsidRPr="00063B49">
        <w:rPr>
          <w:rFonts w:ascii="Times New Roman" w:hAnsi="Times New Roman" w:cs="Times New Roman"/>
          <w:sz w:val="1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opiekuna lub powtarzającej się przemocy powia</w:t>
      </w:r>
      <w:r w:rsidR="00063B49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dom wła</w:t>
      </w:r>
      <w:r w:rsidR="00063B49">
        <w:rPr>
          <w:rFonts w:ascii="Times New Roman" w:hAnsi="Times New Roman" w:cs="Times New Roman"/>
          <w:sz w:val="22"/>
          <w:szCs w:val="22"/>
        </w:rPr>
        <w:t>ściwy ośrodek pomocy społecznej,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67E" w:rsidRPr="0017042D" w:rsidRDefault="00E710B0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równoleg</w:t>
      </w:r>
      <w:r w:rsidR="0092167E" w:rsidRPr="0017042D">
        <w:rPr>
          <w:rFonts w:ascii="Times New Roman" w:hAnsi="Times New Roman" w:cs="Times New Roman"/>
          <w:sz w:val="22"/>
          <w:szCs w:val="22"/>
        </w:rPr>
        <w:t>l</w:t>
      </w:r>
      <w:r w:rsidRPr="0017042D">
        <w:rPr>
          <w:rFonts w:ascii="Times New Roman" w:hAnsi="Times New Roman" w:cs="Times New Roman"/>
          <w:sz w:val="22"/>
          <w:szCs w:val="22"/>
        </w:rPr>
        <w:t>e złóż do sądu rodzinnego wni</w:t>
      </w:r>
      <w:r w:rsidR="00063B49">
        <w:rPr>
          <w:rFonts w:ascii="Times New Roman" w:hAnsi="Times New Roman" w:cs="Times New Roman"/>
          <w:sz w:val="22"/>
          <w:szCs w:val="22"/>
        </w:rPr>
        <w:t>osek o wgląd w sytuację rodziny,</w:t>
      </w:r>
    </w:p>
    <w:p w:rsidR="0092167E" w:rsidRPr="0017042D" w:rsidRDefault="0092167E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o</w:t>
      </w:r>
      <w:r w:rsidR="00E710B0" w:rsidRPr="0017042D">
        <w:rPr>
          <w:rFonts w:ascii="Times New Roman" w:hAnsi="Times New Roman" w:cs="Times New Roman"/>
          <w:sz w:val="22"/>
          <w:szCs w:val="22"/>
        </w:rPr>
        <w:t>środek należy p</w:t>
      </w:r>
      <w:r w:rsidR="00063B49">
        <w:rPr>
          <w:rFonts w:ascii="Times New Roman" w:hAnsi="Times New Roman" w:cs="Times New Roman"/>
          <w:sz w:val="22"/>
          <w:szCs w:val="22"/>
        </w:rPr>
        <w:t>owiadomić na piśmie lub mailowo,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3B49" w:rsidRDefault="0092167E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n</w:t>
      </w:r>
      <w:r w:rsidR="00E710B0" w:rsidRPr="0017042D">
        <w:rPr>
          <w:rFonts w:ascii="Times New Roman" w:hAnsi="Times New Roman" w:cs="Times New Roman"/>
          <w:sz w:val="22"/>
          <w:szCs w:val="22"/>
        </w:rPr>
        <w:t>ależy pamiętać o podaniu wszystkich znanych nam danych dziecka (</w:t>
      </w:r>
      <w:r w:rsidR="00063B49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imię i nazw</w:t>
      </w:r>
      <w:r w:rsidR="00063B49">
        <w:rPr>
          <w:rFonts w:ascii="Times New Roman" w:hAnsi="Times New Roman" w:cs="Times New Roman"/>
          <w:sz w:val="22"/>
          <w:szCs w:val="22"/>
        </w:rPr>
        <w:t xml:space="preserve">isko, </w:t>
      </w:r>
    </w:p>
    <w:p w:rsidR="00063B49" w:rsidRDefault="00E6408A" w:rsidP="00063B49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adres zamieszkania, imionami i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nazwiska</w:t>
      </w:r>
      <w:r w:rsidRPr="0017042D">
        <w:rPr>
          <w:rFonts w:ascii="Times New Roman" w:hAnsi="Times New Roman" w:cs="Times New Roman"/>
          <w:sz w:val="22"/>
          <w:szCs w:val="22"/>
        </w:rPr>
        <w:t>mi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rodziców</w:t>
      </w:r>
      <w:r w:rsidR="00063B49">
        <w:rPr>
          <w:rFonts w:ascii="Times New Roman" w:hAnsi="Times New Roman" w:cs="Times New Roman"/>
          <w:sz w:val="22"/>
          <w:szCs w:val="22"/>
        </w:rPr>
        <w:t xml:space="preserve"> ), opisać wszystkie niepokojące </w:t>
      </w:r>
    </w:p>
    <w:p w:rsidR="0092167E" w:rsidRPr="0017042D" w:rsidRDefault="00E710B0" w:rsidP="00063B49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okoliczności występujące</w:t>
      </w:r>
      <w:r w:rsidR="00E6408A" w:rsidRPr="0017042D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w rodzi</w:t>
      </w:r>
      <w:r w:rsidR="00063B49">
        <w:rPr>
          <w:rFonts w:ascii="Times New Roman" w:hAnsi="Times New Roman" w:cs="Times New Roman"/>
          <w:sz w:val="22"/>
          <w:szCs w:val="22"/>
        </w:rPr>
        <w:t>nie i wszystkie znane nam fakty,</w:t>
      </w: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67E" w:rsidRPr="0017042D" w:rsidRDefault="00063B49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710B0" w:rsidRPr="0017042D">
        <w:rPr>
          <w:rFonts w:ascii="Times New Roman" w:hAnsi="Times New Roman" w:cs="Times New Roman"/>
          <w:sz w:val="22"/>
          <w:szCs w:val="22"/>
        </w:rPr>
        <w:t>niosek należy złożyć na piśmie do sądu rodzinnego właściwego ze względu na miejsce zamieszkani</w:t>
      </w:r>
      <w:r>
        <w:rPr>
          <w:rFonts w:ascii="Times New Roman" w:hAnsi="Times New Roman" w:cs="Times New Roman"/>
          <w:sz w:val="22"/>
          <w:szCs w:val="22"/>
        </w:rPr>
        <w:t>a dziecka,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67E" w:rsidRPr="0017042D" w:rsidRDefault="00063B49" w:rsidP="00B93423">
      <w:pPr>
        <w:pStyle w:val="Tekstpodstawowy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710B0" w:rsidRPr="0017042D">
        <w:rPr>
          <w:rFonts w:ascii="Times New Roman" w:hAnsi="Times New Roman" w:cs="Times New Roman"/>
          <w:sz w:val="22"/>
          <w:szCs w:val="22"/>
        </w:rPr>
        <w:t>e wniosku podajemy wszystkie dane dziecka (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imi</w:t>
      </w:r>
      <w:r w:rsidR="0092167E" w:rsidRPr="0017042D">
        <w:rPr>
          <w:rFonts w:ascii="Times New Roman" w:hAnsi="Times New Roman" w:cs="Times New Roman"/>
          <w:sz w:val="22"/>
          <w:szCs w:val="22"/>
        </w:rPr>
        <w:t>ę</w:t>
      </w:r>
      <w:r w:rsidR="00E6408A" w:rsidRPr="001704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nazwisko, adres zamieszkania, </w:t>
      </w:r>
      <w:r w:rsidR="00E710B0" w:rsidRPr="0017042D">
        <w:rPr>
          <w:rFonts w:ascii="Times New Roman" w:hAnsi="Times New Roman" w:cs="Times New Roman"/>
          <w:sz w:val="22"/>
          <w:szCs w:val="22"/>
        </w:rPr>
        <w:t>imiona i nazwiska rodziców) oraz wszystkie okoliczności, które mogą być istotne dla</w:t>
      </w:r>
      <w:r w:rsidR="00186979">
        <w:rPr>
          <w:rFonts w:ascii="Times New Roman" w:hAnsi="Times New Roman" w:cs="Times New Roman"/>
          <w:sz w:val="22"/>
          <w:szCs w:val="22"/>
        </w:rPr>
        <w:t xml:space="preserve"> r</w:t>
      </w:r>
      <w:r w:rsidR="00370D19">
        <w:rPr>
          <w:rFonts w:ascii="Times New Roman" w:hAnsi="Times New Roman" w:cs="Times New Roman"/>
          <w:sz w:val="22"/>
          <w:szCs w:val="22"/>
        </w:rPr>
        <w:t>oz</w:t>
      </w:r>
      <w:r w:rsidR="00186979">
        <w:rPr>
          <w:rFonts w:ascii="Times New Roman" w:hAnsi="Times New Roman" w:cs="Times New Roman"/>
          <w:sz w:val="22"/>
          <w:szCs w:val="22"/>
        </w:rPr>
        <w:t>-</w:t>
      </w:r>
      <w:r w:rsidR="00E710B0" w:rsidRPr="0017042D">
        <w:rPr>
          <w:rFonts w:ascii="Times New Roman" w:hAnsi="Times New Roman" w:cs="Times New Roman"/>
          <w:sz w:val="22"/>
          <w:szCs w:val="22"/>
        </w:rPr>
        <w:t>strzygnięcia sprawy (</w:t>
      </w:r>
      <w:r w:rsidR="00186979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opisz, co niepokojącego dzieje się w rodzinie, co zaobserwowałaś</w:t>
      </w:r>
      <w:r w:rsidR="00186979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/eś</w:t>
      </w:r>
      <w:r w:rsidR="00186979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)</w:t>
      </w:r>
      <w:r w:rsidR="0092167E" w:rsidRPr="0017042D">
        <w:rPr>
          <w:rFonts w:ascii="Times New Roman" w:hAnsi="Times New Roman" w:cs="Times New Roman"/>
          <w:sz w:val="22"/>
          <w:szCs w:val="22"/>
        </w:rPr>
        <w:t>.</w:t>
      </w:r>
    </w:p>
    <w:p w:rsidR="0092167E" w:rsidRPr="0017042D" w:rsidRDefault="00E710B0" w:rsidP="00186979">
      <w:pPr>
        <w:pStyle w:val="Tekstpodstawowy"/>
        <w:numPr>
          <w:ilvl w:val="0"/>
          <w:numId w:val="64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t>Procedura wsparcia ze strony przedszkola dla dziecka doświadczającego cyberprzemocy</w:t>
      </w:r>
    </w:p>
    <w:p w:rsidR="0092167E" w:rsidRPr="0017042D" w:rsidRDefault="00E6408A" w:rsidP="00186979">
      <w:pPr>
        <w:pStyle w:val="Tekstpodstawowy"/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Oto kroki, które Ośrodek</w:t>
      </w:r>
      <w:r w:rsidR="00E710B0" w:rsidRPr="0017042D">
        <w:rPr>
          <w:rFonts w:ascii="Times New Roman" w:hAnsi="Times New Roman" w:cs="Times New Roman"/>
          <w:sz w:val="22"/>
          <w:szCs w:val="22"/>
        </w:rPr>
        <w:t xml:space="preserve"> może podjąć w przypadku dziecka doświadczającego cyberprzemocy:</w:t>
      </w:r>
    </w:p>
    <w:p w:rsidR="0092167E" w:rsidRPr="007C5A03" w:rsidRDefault="00E710B0" w:rsidP="007C5A03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Raportowanie i zgłaszanie:</w:t>
      </w:r>
      <w:r w:rsidR="007C5A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Nauczyciele, personel administracyjny i pracownicy niepe</w:t>
      </w:r>
      <w:r w:rsidR="007C5A03">
        <w:rPr>
          <w:rFonts w:ascii="Times New Roman" w:hAnsi="Times New Roman" w:cs="Times New Roman"/>
          <w:sz w:val="22"/>
          <w:szCs w:val="22"/>
        </w:rPr>
        <w:t>-</w:t>
      </w:r>
      <w:r w:rsidRPr="007C5A03">
        <w:rPr>
          <w:rFonts w:ascii="Times New Roman" w:hAnsi="Times New Roman" w:cs="Times New Roman"/>
          <w:sz w:val="22"/>
          <w:szCs w:val="22"/>
        </w:rPr>
        <w:t>dago</w:t>
      </w:r>
      <w:r w:rsidR="00E6408A" w:rsidRPr="007C5A03">
        <w:rPr>
          <w:rFonts w:ascii="Times New Roman" w:hAnsi="Times New Roman" w:cs="Times New Roman"/>
          <w:sz w:val="22"/>
          <w:szCs w:val="22"/>
        </w:rPr>
        <w:t xml:space="preserve">giczni powinni być zachęcani do </w:t>
      </w:r>
      <w:r w:rsidRPr="007C5A03">
        <w:rPr>
          <w:rFonts w:ascii="Times New Roman" w:hAnsi="Times New Roman" w:cs="Times New Roman"/>
          <w:sz w:val="22"/>
          <w:szCs w:val="22"/>
        </w:rPr>
        <w:t>zgłaszania wszel</w:t>
      </w:r>
      <w:r w:rsidR="00E6408A" w:rsidRPr="007C5A03">
        <w:rPr>
          <w:rFonts w:ascii="Times New Roman" w:hAnsi="Times New Roman" w:cs="Times New Roman"/>
          <w:sz w:val="22"/>
          <w:szCs w:val="22"/>
        </w:rPr>
        <w:t xml:space="preserve">kich przypadków cyberprzemocy, </w:t>
      </w:r>
      <w:r w:rsidRPr="007C5A03">
        <w:rPr>
          <w:rFonts w:ascii="Times New Roman" w:hAnsi="Times New Roman" w:cs="Times New Roman"/>
          <w:sz w:val="22"/>
          <w:szCs w:val="22"/>
        </w:rPr>
        <w:t>z k</w:t>
      </w:r>
      <w:r w:rsidR="00E6408A" w:rsidRPr="007C5A03">
        <w:rPr>
          <w:rFonts w:ascii="Times New Roman" w:hAnsi="Times New Roman" w:cs="Times New Roman"/>
          <w:sz w:val="22"/>
          <w:szCs w:val="22"/>
        </w:rPr>
        <w:t>tórymi się zetknęli. Ośrodek powinien</w:t>
      </w:r>
      <w:r w:rsidRPr="007C5A03">
        <w:rPr>
          <w:rFonts w:ascii="Times New Roman" w:hAnsi="Times New Roman" w:cs="Times New Roman"/>
          <w:sz w:val="22"/>
          <w:szCs w:val="22"/>
        </w:rPr>
        <w:t xml:space="preserve"> mieć wyznaczone osoby odpowiedzialne za przyjmowanie i dokumentowanie zgłoszeń.</w:t>
      </w:r>
    </w:p>
    <w:p w:rsidR="0092167E" w:rsidRPr="007C5A03" w:rsidRDefault="00E710B0" w:rsidP="007C5A03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Pierwsza pomoc psychologiczna</w:t>
      </w:r>
      <w:r w:rsidR="007C5A03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7C5A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Zapewnienie dziecku wsparci</w:t>
      </w:r>
      <w:r w:rsidR="007C5A03">
        <w:rPr>
          <w:rFonts w:ascii="Times New Roman" w:hAnsi="Times New Roman" w:cs="Times New Roman"/>
          <w:sz w:val="22"/>
          <w:szCs w:val="22"/>
        </w:rPr>
        <w:t>e</w:t>
      </w:r>
      <w:r w:rsidRPr="007C5A03">
        <w:rPr>
          <w:rFonts w:ascii="Times New Roman" w:hAnsi="Times New Roman" w:cs="Times New Roman"/>
          <w:sz w:val="22"/>
          <w:szCs w:val="22"/>
        </w:rPr>
        <w:t xml:space="preserve"> psychologiczne w </w:t>
      </w:r>
      <w:r w:rsidR="007C5A03">
        <w:rPr>
          <w:rFonts w:ascii="Times New Roman" w:hAnsi="Times New Roman" w:cs="Times New Roman"/>
          <w:sz w:val="22"/>
          <w:szCs w:val="22"/>
        </w:rPr>
        <w:t>pier-</w:t>
      </w:r>
      <w:r w:rsidRPr="007C5A03">
        <w:rPr>
          <w:rFonts w:ascii="Times New Roman" w:hAnsi="Times New Roman" w:cs="Times New Roman"/>
          <w:sz w:val="22"/>
          <w:szCs w:val="22"/>
        </w:rPr>
        <w:t>wszej kolejności. Przeprowadzenie rozmowy, wysłuchaj jego uczuć i doświadczeń oraz określ jego potrzeby.</w:t>
      </w:r>
    </w:p>
    <w:p w:rsidR="0092167E" w:rsidRPr="007C5A03" w:rsidRDefault="00E710B0" w:rsidP="007C5A03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C5A03">
        <w:rPr>
          <w:rFonts w:ascii="Times New Roman" w:hAnsi="Times New Roman" w:cs="Times New Roman"/>
          <w:b/>
          <w:sz w:val="22"/>
          <w:szCs w:val="22"/>
          <w:u w:val="single"/>
        </w:rPr>
        <w:t>Bezpieczeństwo online:</w:t>
      </w:r>
      <w:r w:rsidR="007C5A03" w:rsidRPr="007C5A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Jeśli cyberprzemoc ma miejsce online, pomóż dziecku w zabez</w:t>
      </w:r>
      <w:r w:rsidR="007C5A03">
        <w:rPr>
          <w:rFonts w:ascii="Times New Roman" w:hAnsi="Times New Roman" w:cs="Times New Roman"/>
          <w:sz w:val="22"/>
          <w:szCs w:val="22"/>
        </w:rPr>
        <w:t>-</w:t>
      </w:r>
      <w:r w:rsidRPr="007C5A03">
        <w:rPr>
          <w:rFonts w:ascii="Times New Roman" w:hAnsi="Times New Roman" w:cs="Times New Roman"/>
          <w:sz w:val="22"/>
          <w:szCs w:val="22"/>
        </w:rPr>
        <w:t>pieczeniu swoich profili, zmianie haseł i ograniczeniu dostępu do przesłanych treści.</w:t>
      </w:r>
      <w:r w:rsidR="007C5A03">
        <w:rPr>
          <w:rFonts w:ascii="Times New Roman" w:hAnsi="Times New Roman" w:cs="Times New Roman"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Za</w:t>
      </w:r>
      <w:r w:rsidR="007C5A03">
        <w:rPr>
          <w:rFonts w:ascii="Times New Roman" w:hAnsi="Times New Roman" w:cs="Times New Roman"/>
          <w:sz w:val="22"/>
          <w:szCs w:val="22"/>
        </w:rPr>
        <w:t>-</w:t>
      </w:r>
      <w:r w:rsidRPr="007C5A03">
        <w:rPr>
          <w:rFonts w:ascii="Times New Roman" w:hAnsi="Times New Roman" w:cs="Times New Roman"/>
          <w:sz w:val="22"/>
          <w:szCs w:val="22"/>
        </w:rPr>
        <w:lastRenderedPageBreak/>
        <w:t>lecaj rodzicom i dzieci, aby zgłosili incydent odpowiednim organom ścigania lub platfor</w:t>
      </w:r>
      <w:r w:rsidR="007C5A03">
        <w:rPr>
          <w:rFonts w:ascii="Times New Roman" w:hAnsi="Times New Roman" w:cs="Times New Roman"/>
          <w:sz w:val="22"/>
          <w:szCs w:val="22"/>
        </w:rPr>
        <w:t>-</w:t>
      </w:r>
      <w:r w:rsidRPr="007C5A03">
        <w:rPr>
          <w:rFonts w:ascii="Times New Roman" w:hAnsi="Times New Roman" w:cs="Times New Roman"/>
          <w:sz w:val="22"/>
          <w:szCs w:val="22"/>
        </w:rPr>
        <w:t>mie internetowej.</w:t>
      </w:r>
    </w:p>
    <w:p w:rsidR="008C44ED" w:rsidRPr="007C5A03" w:rsidRDefault="00E710B0" w:rsidP="007C5A03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C5A03">
        <w:rPr>
          <w:rFonts w:ascii="Times New Roman" w:hAnsi="Times New Roman" w:cs="Times New Roman"/>
          <w:b/>
          <w:sz w:val="22"/>
          <w:szCs w:val="22"/>
          <w:u w:val="single"/>
        </w:rPr>
        <w:t>Wsparcie psychologiczne i terapia:</w:t>
      </w:r>
      <w:r w:rsidR="007C5A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Zaproponowanie lub dostarczenie wsparcia psycho</w:t>
      </w:r>
      <w:r w:rsidR="00424441">
        <w:rPr>
          <w:rFonts w:ascii="Times New Roman" w:hAnsi="Times New Roman" w:cs="Times New Roman"/>
          <w:sz w:val="22"/>
          <w:szCs w:val="22"/>
        </w:rPr>
        <w:t>-</w:t>
      </w:r>
      <w:r w:rsidRPr="007C5A03">
        <w:rPr>
          <w:rFonts w:ascii="Times New Roman" w:hAnsi="Times New Roman" w:cs="Times New Roman"/>
          <w:sz w:val="22"/>
          <w:szCs w:val="22"/>
        </w:rPr>
        <w:t>logicznego, terapeutycznego lub konsultacji psychologicznej dla dziecka, które dośw</w:t>
      </w:r>
      <w:r w:rsidR="00424441">
        <w:rPr>
          <w:rFonts w:ascii="Times New Roman" w:hAnsi="Times New Roman" w:cs="Times New Roman"/>
          <w:sz w:val="22"/>
          <w:szCs w:val="22"/>
        </w:rPr>
        <w:t xml:space="preserve">iad-czyło cyberprzemocy. Kontakt </w:t>
      </w:r>
      <w:r w:rsidRPr="007C5A03">
        <w:rPr>
          <w:rFonts w:ascii="Times New Roman" w:hAnsi="Times New Roman" w:cs="Times New Roman"/>
          <w:sz w:val="22"/>
          <w:szCs w:val="22"/>
        </w:rPr>
        <w:t>z rodzicami:</w:t>
      </w:r>
      <w:r w:rsidR="00E6408A" w:rsidRPr="007C5A03">
        <w:rPr>
          <w:rFonts w:ascii="Times New Roman" w:hAnsi="Times New Roman" w:cs="Times New Roman"/>
          <w:sz w:val="22"/>
          <w:szCs w:val="22"/>
        </w:rPr>
        <w:t xml:space="preserve"> </w:t>
      </w:r>
      <w:r w:rsidRPr="007C5A03">
        <w:rPr>
          <w:rFonts w:ascii="Times New Roman" w:hAnsi="Times New Roman" w:cs="Times New Roman"/>
          <w:sz w:val="22"/>
          <w:szCs w:val="22"/>
        </w:rPr>
        <w:t>Poinformuj rodziców dziecka o incydencie</w:t>
      </w:r>
      <w:r w:rsidR="0042444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C5A03">
        <w:rPr>
          <w:rFonts w:ascii="Times New Roman" w:hAnsi="Times New Roman" w:cs="Times New Roman"/>
          <w:sz w:val="22"/>
          <w:szCs w:val="22"/>
        </w:rPr>
        <w:t xml:space="preserve"> i pracy przedszkola nad rozwiązaniem problemu. Zorganizuj spotkanie z rodzicami, na którym omówisz sytuację i możliwe kroki do podjęcia.</w:t>
      </w:r>
    </w:p>
    <w:p w:rsidR="008C44ED" w:rsidRPr="00424441" w:rsidRDefault="00E710B0" w:rsidP="00424441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Działania dyscyplinarne:</w:t>
      </w:r>
      <w:r w:rsidR="004244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4441">
        <w:rPr>
          <w:rFonts w:ascii="Times New Roman" w:hAnsi="Times New Roman" w:cs="Times New Roman"/>
          <w:sz w:val="22"/>
          <w:szCs w:val="22"/>
        </w:rPr>
        <w:t>Współpraca z odpowiednimi organami wewnętrznymi przed</w:t>
      </w:r>
      <w:r w:rsidR="00424441">
        <w:rPr>
          <w:rFonts w:ascii="Times New Roman" w:hAnsi="Times New Roman" w:cs="Times New Roman"/>
          <w:sz w:val="22"/>
          <w:szCs w:val="22"/>
        </w:rPr>
        <w:t>-</w:t>
      </w:r>
      <w:r w:rsidRPr="00424441">
        <w:rPr>
          <w:rFonts w:ascii="Times New Roman" w:hAnsi="Times New Roman" w:cs="Times New Roman"/>
          <w:sz w:val="22"/>
          <w:szCs w:val="22"/>
        </w:rPr>
        <w:t>szkola, aby ustalić odpowiednie konsekwencje dla sprawcy cyberprzemocy.</w:t>
      </w:r>
      <w:r w:rsidR="00E6408A" w:rsidRPr="00424441">
        <w:rPr>
          <w:rFonts w:ascii="Times New Roman" w:hAnsi="Times New Roman" w:cs="Times New Roman"/>
          <w:sz w:val="22"/>
          <w:szCs w:val="22"/>
        </w:rPr>
        <w:t xml:space="preserve"> </w:t>
      </w:r>
      <w:r w:rsidR="00424441">
        <w:rPr>
          <w:rFonts w:ascii="Times New Roman" w:hAnsi="Times New Roman" w:cs="Times New Roman"/>
          <w:sz w:val="22"/>
          <w:szCs w:val="22"/>
        </w:rPr>
        <w:t>W miarę</w:t>
      </w:r>
      <w:r w:rsidR="00D9420C">
        <w:rPr>
          <w:rFonts w:ascii="Times New Roman" w:hAnsi="Times New Roman" w:cs="Times New Roman"/>
          <w:sz w:val="22"/>
          <w:szCs w:val="22"/>
        </w:rPr>
        <w:t xml:space="preserve"> </w:t>
      </w:r>
      <w:r w:rsidRPr="00424441">
        <w:rPr>
          <w:rFonts w:ascii="Times New Roman" w:hAnsi="Times New Roman" w:cs="Times New Roman"/>
          <w:sz w:val="22"/>
          <w:szCs w:val="22"/>
        </w:rPr>
        <w:t>możliwości wyjaśnienie dzieciom konsekwencj</w:t>
      </w:r>
      <w:r w:rsidR="00D9420C">
        <w:rPr>
          <w:rFonts w:ascii="Times New Roman" w:hAnsi="Times New Roman" w:cs="Times New Roman"/>
          <w:sz w:val="22"/>
          <w:szCs w:val="22"/>
        </w:rPr>
        <w:t xml:space="preserve">i cyberprzemocy i zachęcenie do </w:t>
      </w:r>
      <w:r w:rsidRPr="00424441">
        <w:rPr>
          <w:rFonts w:ascii="Times New Roman" w:hAnsi="Times New Roman" w:cs="Times New Roman"/>
          <w:sz w:val="22"/>
          <w:szCs w:val="22"/>
        </w:rPr>
        <w:t>odpo</w:t>
      </w:r>
      <w:r w:rsidR="00743590">
        <w:rPr>
          <w:rFonts w:ascii="Times New Roman" w:hAnsi="Times New Roman" w:cs="Times New Roman"/>
          <w:sz w:val="22"/>
          <w:szCs w:val="22"/>
        </w:rPr>
        <w:t xml:space="preserve">- </w:t>
      </w:r>
      <w:r w:rsidRPr="00424441">
        <w:rPr>
          <w:rFonts w:ascii="Times New Roman" w:hAnsi="Times New Roman" w:cs="Times New Roman"/>
          <w:sz w:val="22"/>
          <w:szCs w:val="22"/>
        </w:rPr>
        <w:t>wiedzialnego zachowania on</w:t>
      </w:r>
      <w:r w:rsidR="00E6408A" w:rsidRPr="00424441">
        <w:rPr>
          <w:rFonts w:ascii="Times New Roman" w:hAnsi="Times New Roman" w:cs="Times New Roman"/>
          <w:sz w:val="22"/>
          <w:szCs w:val="22"/>
        </w:rPr>
        <w:t>-</w:t>
      </w:r>
      <w:r w:rsidRPr="00424441">
        <w:rPr>
          <w:rFonts w:ascii="Times New Roman" w:hAnsi="Times New Roman" w:cs="Times New Roman"/>
          <w:sz w:val="22"/>
          <w:szCs w:val="22"/>
        </w:rPr>
        <w:t>line.</w:t>
      </w:r>
    </w:p>
    <w:p w:rsidR="008C44ED" w:rsidRPr="00743590" w:rsidRDefault="00E710B0" w:rsidP="00743590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43590">
        <w:rPr>
          <w:rFonts w:ascii="Times New Roman" w:hAnsi="Times New Roman" w:cs="Times New Roman"/>
          <w:b/>
          <w:sz w:val="22"/>
          <w:szCs w:val="22"/>
          <w:u w:val="single"/>
        </w:rPr>
        <w:t>Monitorowanie i zapobieganie</w:t>
      </w:r>
      <w:r w:rsidR="00D82036" w:rsidRPr="0074359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743590" w:rsidRPr="00743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>Monitorowanie sytuacji, aby upewnić się, że cyberprze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moc nie kontynuuje się. Współpraca</w:t>
      </w:r>
      <w:r w:rsidR="00E6408A" w:rsidRPr="00743590">
        <w:rPr>
          <w:rFonts w:ascii="Times New Roman" w:hAnsi="Times New Roman" w:cs="Times New Roman"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 xml:space="preserve">z dziećmi i nauczycielami, aby promować kulturę </w:t>
      </w:r>
      <w:r w:rsidR="00743590">
        <w:rPr>
          <w:rFonts w:ascii="Times New Roman" w:hAnsi="Times New Roman" w:cs="Times New Roman"/>
          <w:sz w:val="22"/>
          <w:szCs w:val="22"/>
        </w:rPr>
        <w:t>szkoły</w:t>
      </w:r>
      <w:r w:rsidRPr="00743590">
        <w:rPr>
          <w:rFonts w:ascii="Times New Roman" w:hAnsi="Times New Roman" w:cs="Times New Roman"/>
          <w:sz w:val="22"/>
          <w:szCs w:val="22"/>
        </w:rPr>
        <w:t xml:space="preserve"> wolną od przemocy.</w:t>
      </w:r>
    </w:p>
    <w:p w:rsidR="0049399A" w:rsidRPr="00743590" w:rsidRDefault="00E710B0" w:rsidP="00743590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Konsultacje z ekspertami:</w:t>
      </w:r>
      <w:r w:rsidR="00743590" w:rsidRPr="00743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 xml:space="preserve">Jeśli incydent jest szczególnie poważny lub wymaga </w:t>
      </w:r>
      <w:r w:rsidR="00743590">
        <w:rPr>
          <w:rFonts w:ascii="Times New Roman" w:hAnsi="Times New Roman" w:cs="Times New Roman"/>
          <w:sz w:val="22"/>
          <w:szCs w:val="22"/>
        </w:rPr>
        <w:t>specja-listycz</w:t>
      </w:r>
      <w:r w:rsidRPr="00743590">
        <w:rPr>
          <w:rFonts w:ascii="Times New Roman" w:hAnsi="Times New Roman" w:cs="Times New Roman"/>
          <w:sz w:val="22"/>
          <w:szCs w:val="22"/>
        </w:rPr>
        <w:t>nego podejścia, należy rozważyć skonsultowanie się z ekspertami ds. cyberprze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mocy lub prawnikami specjalizującymi się w tym obszarze.</w:t>
      </w:r>
    </w:p>
    <w:p w:rsidR="0049399A" w:rsidRPr="00743590" w:rsidRDefault="00E710B0" w:rsidP="00743590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Edukacja i prewencja</w:t>
      </w:r>
      <w:r w:rsidRPr="0017042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743590" w:rsidRPr="00743590">
        <w:rPr>
          <w:rFonts w:ascii="Times New Roman" w:hAnsi="Times New Roman" w:cs="Times New Roman"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>Przeprowadzanie zajęć edukacyjnych dla dzieci na temat bezpie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czeństwa on</w:t>
      </w:r>
      <w:r w:rsidR="00E6408A" w:rsidRP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line, kultury internetowej i konsekwencji cyberprzemocy. Promowanie od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powiednich zachowań on</w:t>
      </w:r>
      <w:r w:rsidR="00E6408A" w:rsidRPr="00743590">
        <w:rPr>
          <w:rFonts w:ascii="Times New Roman" w:hAnsi="Times New Roman" w:cs="Times New Roman"/>
          <w:sz w:val="22"/>
          <w:szCs w:val="22"/>
        </w:rPr>
        <w:t>-</w:t>
      </w:r>
      <w:r w:rsidR="00743590">
        <w:rPr>
          <w:rFonts w:ascii="Times New Roman" w:hAnsi="Times New Roman" w:cs="Times New Roman"/>
          <w:sz w:val="22"/>
          <w:szCs w:val="22"/>
        </w:rPr>
        <w:t>line</w:t>
      </w:r>
      <w:r w:rsidR="00E6408A" w:rsidRPr="00743590">
        <w:rPr>
          <w:rFonts w:ascii="Times New Roman" w:hAnsi="Times New Roman" w:cs="Times New Roman"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>i wskazywanie, jak reagować na cyberprzemoc.</w:t>
      </w:r>
    </w:p>
    <w:p w:rsidR="00D82036" w:rsidRPr="00743590" w:rsidRDefault="00E710B0" w:rsidP="00743590">
      <w:pPr>
        <w:pStyle w:val="Tekstpodstawowy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b/>
          <w:sz w:val="22"/>
          <w:szCs w:val="22"/>
          <w:u w:val="single"/>
        </w:rPr>
        <w:t>Raportowanie do organów ścigania:</w:t>
      </w:r>
      <w:r w:rsidR="00743590" w:rsidRPr="00743590">
        <w:rPr>
          <w:rFonts w:ascii="Times New Roman" w:hAnsi="Times New Roman" w:cs="Times New Roman"/>
          <w:sz w:val="22"/>
          <w:szCs w:val="22"/>
        </w:rPr>
        <w:t xml:space="preserve"> </w:t>
      </w:r>
      <w:r w:rsidRPr="00743590">
        <w:rPr>
          <w:rFonts w:ascii="Times New Roman" w:hAnsi="Times New Roman" w:cs="Times New Roman"/>
          <w:sz w:val="22"/>
          <w:szCs w:val="22"/>
        </w:rPr>
        <w:t>W przypadku poważnych incydentów lub zagroże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743590">
        <w:rPr>
          <w:rFonts w:ascii="Times New Roman" w:hAnsi="Times New Roman" w:cs="Times New Roman"/>
          <w:sz w:val="22"/>
          <w:szCs w:val="22"/>
        </w:rPr>
        <w:t>nia bezpieczeństwa, rozważamy zgłoszenie sprawy odpowiednim organom ścigania.</w:t>
      </w:r>
    </w:p>
    <w:p w:rsidR="008C44ED" w:rsidRPr="0017042D" w:rsidRDefault="00E710B0" w:rsidP="0017042D">
      <w:pPr>
        <w:pStyle w:val="Tekstpodstawowy"/>
        <w:spacing w:after="0" w:line="360" w:lineRule="auto"/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7042D">
        <w:rPr>
          <w:rFonts w:ascii="Times New Roman" w:hAnsi="Times New Roman" w:cs="Times New Roman"/>
          <w:sz w:val="22"/>
          <w:szCs w:val="22"/>
        </w:rPr>
        <w:t>Wszystkie działania powinny być podejmowane w sposób poufny i wrażliwy na potrzeby</w:t>
      </w:r>
      <w:r w:rsidR="00743590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 xml:space="preserve">i </w:t>
      </w:r>
      <w:r w:rsidR="00743590">
        <w:rPr>
          <w:rFonts w:ascii="Times New Roman" w:hAnsi="Times New Roman" w:cs="Times New Roman"/>
          <w:sz w:val="22"/>
          <w:szCs w:val="22"/>
        </w:rPr>
        <w:t>emo-</w:t>
      </w:r>
      <w:r w:rsidRPr="0017042D">
        <w:rPr>
          <w:rFonts w:ascii="Times New Roman" w:hAnsi="Times New Roman" w:cs="Times New Roman"/>
          <w:sz w:val="22"/>
          <w:szCs w:val="22"/>
        </w:rPr>
        <w:t>cje dziecka. Współpraca z rodzicami jest kluczowa, aby zapewnić kompleksowe wsparcie i och</w:t>
      </w:r>
      <w:r w:rsidR="00743590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ronę dziecka doświadczającego cyberprzemocy.</w:t>
      </w:r>
    </w:p>
    <w:p w:rsidR="008C44ED" w:rsidRPr="0017042D" w:rsidRDefault="008C44ED" w:rsidP="0017042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2036" w:rsidRPr="0017042D" w:rsidRDefault="00E710B0" w:rsidP="00743590">
      <w:pPr>
        <w:pStyle w:val="Tekstpodstawowy"/>
        <w:numPr>
          <w:ilvl w:val="0"/>
          <w:numId w:val="6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042D">
        <w:rPr>
          <w:rFonts w:ascii="Times New Roman" w:hAnsi="Times New Roman" w:cs="Times New Roman"/>
          <w:b/>
          <w:sz w:val="22"/>
          <w:szCs w:val="22"/>
        </w:rPr>
        <w:t>W jakich sytuacjach cyberprzemocy wobec dzieci należy kontaktować się z policją</w:t>
      </w:r>
    </w:p>
    <w:p w:rsidR="008C44ED" w:rsidRPr="0017042D" w:rsidRDefault="00E710B0" w:rsidP="00776864">
      <w:pPr>
        <w:pStyle w:val="Tekstpodstawowy"/>
        <w:numPr>
          <w:ilvl w:val="0"/>
          <w:numId w:val="66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Kontaktowanie się z policją w przypadku cyberprzemocy wobec dzieci jest zależne od kon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 xml:space="preserve">kretnej sytuacji, ale ogólnie można rozważyć skorzystanie z pomocy organów ścigania </w:t>
      </w:r>
      <w:r w:rsidR="0077686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7042D">
        <w:rPr>
          <w:rFonts w:ascii="Times New Roman" w:hAnsi="Times New Roman" w:cs="Times New Roman"/>
          <w:sz w:val="22"/>
          <w:szCs w:val="22"/>
        </w:rPr>
        <w:t>w następujących przypadkach:</w:t>
      </w:r>
    </w:p>
    <w:p w:rsidR="008C44ED" w:rsidRPr="0017042D" w:rsidRDefault="00E710B0" w:rsidP="00776864">
      <w:pPr>
        <w:pStyle w:val="Tekstpodstawowy"/>
        <w:numPr>
          <w:ilvl w:val="0"/>
          <w:numId w:val="3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Zagrożenie bezpieczeństwa dziecka:</w:t>
      </w:r>
      <w:r w:rsidRPr="0017042D">
        <w:rPr>
          <w:rFonts w:ascii="Times New Roman" w:hAnsi="Times New Roman" w:cs="Times New Roman"/>
          <w:sz w:val="22"/>
          <w:szCs w:val="22"/>
        </w:rPr>
        <w:t xml:space="preserve"> Jeśli istnieje dowód na to, że cyberprzemoc zagra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ża bezpieczeństwu fizycznemu lub psychicznemu dziecka, należy natychmiast skontakto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wać się z policją. Przykłady obejmują groźby śmierci, szantaż, wykorzystywanie intym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nych materiałów lub inne działania, które sugerują realne niebezpieczeństwo.</w:t>
      </w:r>
    </w:p>
    <w:p w:rsidR="008C44ED" w:rsidRPr="0017042D" w:rsidRDefault="00E710B0" w:rsidP="00776864">
      <w:pPr>
        <w:pStyle w:val="Tekstpodstawowy"/>
        <w:numPr>
          <w:ilvl w:val="0"/>
          <w:numId w:val="3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Przemoc seksualna on</w:t>
      </w:r>
      <w:r w:rsidR="00E6408A" w:rsidRPr="00776864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line: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W przypadku dowodów na przemoc seksualną on</w:t>
      </w:r>
      <w:r w:rsidR="00E6408A" w:rsidRPr="0017042D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 xml:space="preserve">line, taką jak gwałt wirtualny, wykorzystywanie dziecka do produkcji pornografii dziecięcej lub </w:t>
      </w:r>
      <w:r w:rsidRPr="0017042D">
        <w:rPr>
          <w:rFonts w:ascii="Times New Roman" w:hAnsi="Times New Roman" w:cs="Times New Roman"/>
          <w:sz w:val="22"/>
          <w:szCs w:val="22"/>
        </w:rPr>
        <w:lastRenderedPageBreak/>
        <w:t>innego rodzaju przestępstwa seksualne, konieczne jest zgłoszenie tego organom ścigania. Przemoc seksualna jest bardzo poważnym przestępstwem.</w:t>
      </w:r>
    </w:p>
    <w:p w:rsidR="008C44ED" w:rsidRPr="0017042D" w:rsidRDefault="00E710B0" w:rsidP="00776864">
      <w:pPr>
        <w:pStyle w:val="Tekstpodstawowy"/>
        <w:numPr>
          <w:ilvl w:val="0"/>
          <w:numId w:val="3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Działania przestępcze</w:t>
      </w:r>
      <w:r w:rsidRPr="0017042D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17042D">
        <w:rPr>
          <w:rFonts w:ascii="Times New Roman" w:hAnsi="Times New Roman" w:cs="Times New Roman"/>
          <w:sz w:val="22"/>
          <w:szCs w:val="22"/>
        </w:rPr>
        <w:t xml:space="preserve"> Jeśli cyberprzemoc obejmuje działania przestępcze, takie jak </w:t>
      </w:r>
      <w:r w:rsidR="00776864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kradzież tożsamości, wyłudzenie pieniędzy, rozpowszec</w:t>
      </w:r>
      <w:r w:rsidR="00776864">
        <w:rPr>
          <w:rFonts w:ascii="Times New Roman" w:hAnsi="Times New Roman" w:cs="Times New Roman"/>
          <w:sz w:val="22"/>
          <w:szCs w:val="22"/>
        </w:rPr>
        <w:t xml:space="preserve">hnianie treści pornograficznych    </w:t>
      </w:r>
      <w:r w:rsidRPr="0017042D">
        <w:rPr>
          <w:rFonts w:ascii="Times New Roman" w:hAnsi="Times New Roman" w:cs="Times New Roman"/>
          <w:sz w:val="22"/>
          <w:szCs w:val="22"/>
        </w:rPr>
        <w:t>z udziałem dzieci lub inne przestępstwa związan</w:t>
      </w:r>
      <w:r w:rsidR="00E6408A" w:rsidRPr="0017042D">
        <w:rPr>
          <w:rFonts w:ascii="Times New Roman" w:hAnsi="Times New Roman" w:cs="Times New Roman"/>
          <w:sz w:val="22"/>
          <w:szCs w:val="22"/>
        </w:rPr>
        <w:t>e z komputerami i I</w:t>
      </w:r>
      <w:r w:rsidR="00776864">
        <w:rPr>
          <w:rFonts w:ascii="Times New Roman" w:hAnsi="Times New Roman" w:cs="Times New Roman"/>
          <w:sz w:val="22"/>
          <w:szCs w:val="22"/>
        </w:rPr>
        <w:t xml:space="preserve">nternetem, należy </w:t>
      </w:r>
      <w:r w:rsidRPr="0017042D">
        <w:rPr>
          <w:rFonts w:ascii="Times New Roman" w:hAnsi="Times New Roman" w:cs="Times New Roman"/>
          <w:sz w:val="22"/>
          <w:szCs w:val="22"/>
        </w:rPr>
        <w:t>zgłosić to policji.</w:t>
      </w:r>
    </w:p>
    <w:p w:rsidR="008C44ED" w:rsidRPr="0017042D" w:rsidRDefault="00E710B0" w:rsidP="00776864">
      <w:pPr>
        <w:pStyle w:val="Tekstpodstawowy"/>
        <w:numPr>
          <w:ilvl w:val="0"/>
          <w:numId w:val="3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Uporczywe nękanie: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Jeśli dziecko doświadcza uporczywego nękania on</w:t>
      </w:r>
      <w:r w:rsidR="00E6408A" w:rsidRPr="0017042D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line, które pro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wadzi do znaczących zakłóceń w jego życiu lub zdrowiu psychicznym, warto zgłosić to policji. To może obejmować sytuacje, w których sprawca uporczywie próbuje zas</w:t>
      </w:r>
      <w:r w:rsidR="00E6408A" w:rsidRPr="0017042D">
        <w:rPr>
          <w:rFonts w:ascii="Times New Roman" w:hAnsi="Times New Roman" w:cs="Times New Roman"/>
          <w:sz w:val="22"/>
          <w:szCs w:val="22"/>
        </w:rPr>
        <w:t>zkodzić dziecku, wykorzystując I</w:t>
      </w:r>
      <w:r w:rsidRPr="0017042D">
        <w:rPr>
          <w:rFonts w:ascii="Times New Roman" w:hAnsi="Times New Roman" w:cs="Times New Roman"/>
          <w:sz w:val="22"/>
          <w:szCs w:val="22"/>
        </w:rPr>
        <w:t>nternet.</w:t>
      </w:r>
    </w:p>
    <w:p w:rsidR="00D82036" w:rsidRPr="0017042D" w:rsidRDefault="00E710B0" w:rsidP="00776864">
      <w:pPr>
        <w:pStyle w:val="Tekstpodstawowy"/>
        <w:numPr>
          <w:ilvl w:val="0"/>
          <w:numId w:val="3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b/>
          <w:sz w:val="22"/>
          <w:szCs w:val="22"/>
          <w:u w:val="single"/>
        </w:rPr>
        <w:t>Dzielenie się informacjami z potencjalnymi konsekwencjami prawnymi:</w:t>
      </w:r>
      <w:r w:rsidRPr="0017042D">
        <w:rPr>
          <w:rFonts w:ascii="Times New Roman" w:hAnsi="Times New Roman" w:cs="Times New Roman"/>
          <w:sz w:val="22"/>
          <w:szCs w:val="22"/>
        </w:rPr>
        <w:t xml:space="preserve"> Jeśli nie jesteś pewien, czy konkretne zachowanie on</w:t>
      </w:r>
      <w:r w:rsidR="00E6408A" w:rsidRPr="0017042D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line stanowi przestępstwo, ale masz poważ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ne obawy co do jego natury lub konsekwencji, warto skonsultować się  z organami ściga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nia, aby uzyskać poradę prawną i wyjaśnienie sytuacji.</w:t>
      </w:r>
    </w:p>
    <w:p w:rsidR="008C44ED" w:rsidRPr="0017042D" w:rsidRDefault="00E710B0" w:rsidP="00776864">
      <w:pPr>
        <w:pStyle w:val="Tekstpodstawowy"/>
        <w:numPr>
          <w:ilvl w:val="0"/>
          <w:numId w:val="6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W przypadku wątpliwości co do tego, czy należy zgłosić sytuację policji, warto skontak</w:t>
      </w:r>
      <w:r w:rsidR="00776864">
        <w:rPr>
          <w:rFonts w:ascii="Times New Roman" w:hAnsi="Times New Roman" w:cs="Times New Roman"/>
          <w:sz w:val="22"/>
          <w:szCs w:val="22"/>
        </w:rPr>
        <w:t>to-</w:t>
      </w:r>
      <w:r w:rsidRPr="0017042D">
        <w:rPr>
          <w:rFonts w:ascii="Times New Roman" w:hAnsi="Times New Roman" w:cs="Times New Roman"/>
          <w:sz w:val="22"/>
          <w:szCs w:val="22"/>
        </w:rPr>
        <w:t>wać się</w:t>
      </w:r>
      <w:r w:rsidR="00E6408A" w:rsidRPr="0017042D">
        <w:rPr>
          <w:rFonts w:ascii="Times New Roman" w:hAnsi="Times New Roman" w:cs="Times New Roman"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sz w:val="22"/>
          <w:szCs w:val="22"/>
        </w:rPr>
        <w:t>z organem ds. ochrony dzieci lub specjalistyczną organizacją zajmującą się prze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mocą wobec dzieci, która może pomóc ocenić sytuację i zaproponować odpowiednie dzia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łania. Ważne jest, aby działać w interesie bezpieczeństwa i dobra dziecka i nie pozostawiać sytuacji bez uwagi, jeśli istnieją poważne obawy co do przemocy on</w:t>
      </w:r>
      <w:r w:rsidR="00E6408A" w:rsidRPr="0017042D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line.</w:t>
      </w:r>
    </w:p>
    <w:p w:rsidR="0049399A" w:rsidRPr="0017042D" w:rsidRDefault="0049399A" w:rsidP="0017042D">
      <w:pPr>
        <w:pStyle w:val="Tekstpodstawowy"/>
        <w:spacing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D82036" w:rsidRPr="0017042D" w:rsidRDefault="00E710B0" w:rsidP="00776864">
      <w:pPr>
        <w:pStyle w:val="Tekstpodstawowy"/>
        <w:numPr>
          <w:ilvl w:val="0"/>
          <w:numId w:val="38"/>
        </w:numPr>
        <w:spacing w:after="0" w:line="360" w:lineRule="auto"/>
        <w:ind w:hanging="29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042D">
        <w:rPr>
          <w:rFonts w:ascii="Times New Roman" w:hAnsi="Times New Roman" w:cs="Times New Roman"/>
          <w:b/>
          <w:bCs/>
          <w:sz w:val="22"/>
          <w:szCs w:val="22"/>
        </w:rPr>
        <w:t>Bezpieczne relacje dziecko</w:t>
      </w:r>
      <w:r w:rsidR="007768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7042D">
        <w:rPr>
          <w:rFonts w:ascii="Times New Roman" w:hAnsi="Times New Roman" w:cs="Times New Roman"/>
          <w:b/>
          <w:bCs/>
          <w:sz w:val="22"/>
          <w:szCs w:val="22"/>
        </w:rPr>
        <w:t>- dziecko.</w:t>
      </w:r>
    </w:p>
    <w:p w:rsidR="008C44ED" w:rsidRPr="0017042D" w:rsidRDefault="00E710B0" w:rsidP="00776864">
      <w:pPr>
        <w:pStyle w:val="Tekstpodstawowy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042D">
        <w:rPr>
          <w:rFonts w:ascii="Times New Roman" w:hAnsi="Times New Roman" w:cs="Times New Roman"/>
          <w:b/>
          <w:color w:val="000000"/>
          <w:sz w:val="22"/>
          <w:szCs w:val="22"/>
        </w:rPr>
        <w:t>Zasady rozwiązywania sytuacji konfliktowych pom</w:t>
      </w:r>
      <w:r w:rsidR="00E6408A" w:rsidRPr="0017042D">
        <w:rPr>
          <w:rFonts w:ascii="Times New Roman" w:hAnsi="Times New Roman" w:cs="Times New Roman"/>
          <w:b/>
          <w:color w:val="000000"/>
          <w:sz w:val="22"/>
          <w:szCs w:val="22"/>
        </w:rPr>
        <w:t>iędzy rówieśnikami w Ośrodku</w:t>
      </w:r>
      <w:r w:rsidR="00D82036" w:rsidRPr="0017042D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76864" w:rsidRDefault="00E710B0" w:rsidP="00776864">
      <w:pPr>
        <w:pStyle w:val="Tekstpodstawowy"/>
        <w:numPr>
          <w:ilvl w:val="0"/>
          <w:numId w:val="39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Komunikacja:</w:t>
      </w:r>
      <w:r w:rsidRPr="0017042D">
        <w:rPr>
          <w:rFonts w:ascii="Times New Roman" w:hAnsi="Times New Roman" w:cs="Times New Roman"/>
          <w:sz w:val="22"/>
          <w:szCs w:val="22"/>
        </w:rPr>
        <w:t xml:space="preserve"> Zachęcaj dzieci do otwartej, szczerze i empatycznej k</w:t>
      </w:r>
      <w:r w:rsidR="00776864">
        <w:rPr>
          <w:rFonts w:ascii="Times New Roman" w:hAnsi="Times New Roman" w:cs="Times New Roman"/>
          <w:sz w:val="22"/>
          <w:szCs w:val="22"/>
        </w:rPr>
        <w:t>omunikacji. Uczyć</w:t>
      </w:r>
    </w:p>
    <w:p w:rsidR="008C44ED" w:rsidRPr="0017042D" w:rsidRDefault="00E710B0" w:rsidP="00776864">
      <w:pPr>
        <w:pStyle w:val="Tekstpodstawowy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ich, aby wyrażały swoje uczucia i potrzeby bez agresji lub obraźliwych słów.</w:t>
      </w:r>
    </w:p>
    <w:p w:rsidR="00776864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Słuchanie: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Ważne jest, aby uczyć dzieci umiejętności </w:t>
      </w:r>
      <w:r w:rsidR="00776864">
        <w:rPr>
          <w:rFonts w:ascii="Times New Roman" w:hAnsi="Times New Roman" w:cs="Times New Roman"/>
          <w:sz w:val="22"/>
          <w:szCs w:val="22"/>
        </w:rPr>
        <w:t>słuchania drugiej strony. Każdy</w:t>
      </w:r>
    </w:p>
    <w:p w:rsidR="008C44ED" w:rsidRPr="00776864" w:rsidRDefault="00E710B0" w:rsidP="00776864">
      <w:pPr>
        <w:pStyle w:val="Tekstpodstawowy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76864">
        <w:rPr>
          <w:rFonts w:ascii="Times New Roman" w:hAnsi="Times New Roman" w:cs="Times New Roman"/>
          <w:sz w:val="22"/>
          <w:szCs w:val="22"/>
        </w:rPr>
        <w:t>uczestnik konfliktu powinien być wysłuchany i zrozumiany.</w:t>
      </w:r>
    </w:p>
    <w:p w:rsidR="00776864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Empatia:</w:t>
      </w:r>
      <w:r w:rsidRPr="0017042D">
        <w:rPr>
          <w:rFonts w:ascii="Times New Roman" w:hAnsi="Times New Roman" w:cs="Times New Roman"/>
          <w:sz w:val="22"/>
          <w:szCs w:val="22"/>
        </w:rPr>
        <w:t xml:space="preserve"> Ucz dzieci, aby próbowały zrozumieć sytuację z perspektywy drugiej osoby. </w:t>
      </w:r>
      <w:r w:rsidR="00776864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D82036" w:rsidRPr="0017042D" w:rsidRDefault="00E710B0" w:rsidP="00776864">
      <w:pPr>
        <w:pStyle w:val="Tekstpodstawowy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To pomaga w budowaniu empatii i zrozumienia.</w:t>
      </w:r>
    </w:p>
    <w:p w:rsidR="00776864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Rozpoznawanie emocji:</w:t>
      </w:r>
      <w:r w:rsidRPr="0017042D">
        <w:rPr>
          <w:rFonts w:ascii="Times New Roman" w:hAnsi="Times New Roman" w:cs="Times New Roman"/>
          <w:sz w:val="22"/>
          <w:szCs w:val="22"/>
        </w:rPr>
        <w:t xml:space="preserve"> Pomóż dzieciom rozpoznawać swoje własne emocje i emocje </w:t>
      </w:r>
    </w:p>
    <w:p w:rsidR="008C44ED" w:rsidRPr="0017042D" w:rsidRDefault="00E710B0" w:rsidP="00776864">
      <w:pPr>
        <w:pStyle w:val="Tekstpodstawowy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innych. To umożliwi lepsze zrozumienie źródła konfliktu.</w:t>
      </w:r>
    </w:p>
    <w:p w:rsidR="008C44ED" w:rsidRPr="0017042D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Rozmowa z trzecią osobą:</w:t>
      </w:r>
      <w:r w:rsidRPr="0017042D">
        <w:rPr>
          <w:rFonts w:ascii="Times New Roman" w:hAnsi="Times New Roman" w:cs="Times New Roman"/>
          <w:sz w:val="22"/>
          <w:szCs w:val="22"/>
        </w:rPr>
        <w:t xml:space="preserve"> Zachęć dziecko do poszukiwania neutralnej osoby, która może pomóc w rozwiązaniu konfliktu, jeśli nie są w stanie samodzielnie go rozwiązać.</w:t>
      </w:r>
    </w:p>
    <w:p w:rsidR="00D82036" w:rsidRPr="0017042D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Negocjacje: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Ucz dzieciom umiejętności negocjacji i kompromisu. Dziel się przykładami, jak można osiągnąć win-win w trudnych sytuacjach.</w:t>
      </w:r>
    </w:p>
    <w:p w:rsidR="00776864" w:rsidRDefault="00E710B0" w:rsidP="00776864">
      <w:pPr>
        <w:pStyle w:val="Tekstpodstawowy"/>
        <w:numPr>
          <w:ilvl w:val="0"/>
          <w:numId w:val="73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Rozwiązania problemów:</w:t>
      </w:r>
      <w:r w:rsidRPr="0017042D">
        <w:rPr>
          <w:rFonts w:ascii="Times New Roman" w:hAnsi="Times New Roman" w:cs="Times New Roman"/>
          <w:sz w:val="22"/>
          <w:szCs w:val="22"/>
        </w:rPr>
        <w:t xml:space="preserve"> Naucz dzieci, jak rozw</w:t>
      </w:r>
      <w:r w:rsidR="00776864">
        <w:rPr>
          <w:rFonts w:ascii="Times New Roman" w:hAnsi="Times New Roman" w:cs="Times New Roman"/>
          <w:sz w:val="22"/>
          <w:szCs w:val="22"/>
        </w:rPr>
        <w:t>iązywać problemy krok po kroku.</w:t>
      </w:r>
    </w:p>
    <w:p w:rsidR="00D82036" w:rsidRPr="0017042D" w:rsidRDefault="00E710B0" w:rsidP="00776864">
      <w:pPr>
        <w:pStyle w:val="Tekstpodstawowy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Pomóż im określić możliwe rozwiązania i konsekwencje każdego z nich.</w:t>
      </w:r>
    </w:p>
    <w:p w:rsidR="00D82036" w:rsidRPr="0017042D" w:rsidRDefault="00E710B0" w:rsidP="00776864">
      <w:pPr>
        <w:pStyle w:val="Tekstpodstawowy"/>
        <w:numPr>
          <w:ilvl w:val="0"/>
          <w:numId w:val="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lastRenderedPageBreak/>
        <w:t>Bez przemocy:</w:t>
      </w:r>
      <w:r w:rsidRPr="0017042D">
        <w:rPr>
          <w:rFonts w:ascii="Times New Roman" w:hAnsi="Times New Roman" w:cs="Times New Roman"/>
          <w:sz w:val="22"/>
          <w:szCs w:val="22"/>
        </w:rPr>
        <w:t xml:space="preserve"> Podkreśl, że przemoc fizyczna, werbalna czy emocjonalna nie jest akcep</w:t>
      </w:r>
      <w:r w:rsidR="00776864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towalna. Naucz dzieci, jak radzić sobie z konfliktami bez uciekania się do przemocy.</w:t>
      </w:r>
    </w:p>
    <w:p w:rsidR="00D82036" w:rsidRPr="0017042D" w:rsidRDefault="00E710B0" w:rsidP="00776864">
      <w:pPr>
        <w:pStyle w:val="Tekstpodstawowy"/>
        <w:numPr>
          <w:ilvl w:val="0"/>
          <w:numId w:val="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Zachowanie respektu:</w:t>
      </w:r>
      <w:r w:rsidRPr="0017042D">
        <w:rPr>
          <w:rFonts w:ascii="Times New Roman" w:hAnsi="Times New Roman" w:cs="Times New Roman"/>
          <w:sz w:val="22"/>
          <w:szCs w:val="22"/>
        </w:rPr>
        <w:t xml:space="preserve"> Podkreślaj znaczenie szacunku w trakcie rozwiązywania </w:t>
      </w:r>
      <w:r w:rsidR="00776864">
        <w:rPr>
          <w:rFonts w:ascii="Times New Roman" w:hAnsi="Times New Roman" w:cs="Times New Roman"/>
          <w:sz w:val="22"/>
          <w:szCs w:val="22"/>
        </w:rPr>
        <w:t>konflikt-</w:t>
      </w:r>
      <w:r w:rsidRPr="0017042D">
        <w:rPr>
          <w:rFonts w:ascii="Times New Roman" w:hAnsi="Times New Roman" w:cs="Times New Roman"/>
          <w:sz w:val="22"/>
          <w:szCs w:val="22"/>
        </w:rPr>
        <w:t>tów. Każda osoba zasługuje na szacunek, niezależnie od sytuacji.</w:t>
      </w:r>
    </w:p>
    <w:p w:rsidR="008C44ED" w:rsidRPr="0017042D" w:rsidRDefault="00E710B0" w:rsidP="00776864">
      <w:pPr>
        <w:pStyle w:val="Tekstpodstawowy"/>
        <w:numPr>
          <w:ilvl w:val="0"/>
          <w:numId w:val="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Wzajemne wybaczanie: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Uczyć dzieci, że każdy popełnia błędy, i promuj ideę wybacza</w:t>
      </w:r>
      <w:r w:rsidR="00EA18C7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nia</w:t>
      </w:r>
      <w:r w:rsidR="00EA18C7">
        <w:rPr>
          <w:rFonts w:ascii="Times New Roman" w:hAnsi="Times New Roman" w:cs="Times New Roman"/>
          <w:sz w:val="22"/>
          <w:szCs w:val="22"/>
        </w:rPr>
        <w:t xml:space="preserve"> i</w:t>
      </w:r>
      <w:r w:rsidRPr="0017042D">
        <w:rPr>
          <w:rFonts w:ascii="Times New Roman" w:hAnsi="Times New Roman" w:cs="Times New Roman"/>
          <w:sz w:val="22"/>
          <w:szCs w:val="22"/>
        </w:rPr>
        <w:t xml:space="preserve"> dawania drugiej szansy.</w:t>
      </w:r>
    </w:p>
    <w:p w:rsidR="008C44ED" w:rsidRPr="00EA18C7" w:rsidRDefault="00E710B0" w:rsidP="00EA18C7">
      <w:pPr>
        <w:pStyle w:val="Tekstpodstawowy"/>
        <w:numPr>
          <w:ilvl w:val="0"/>
          <w:numId w:val="7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Dorosły nadzór:</w:t>
      </w:r>
      <w:r w:rsidRPr="0017042D">
        <w:rPr>
          <w:rFonts w:ascii="Times New Roman" w:hAnsi="Times New Roman" w:cs="Times New Roman"/>
          <w:sz w:val="22"/>
          <w:szCs w:val="22"/>
        </w:rPr>
        <w:t xml:space="preserve"> W trudniejszych przypadkach lub gdy dzieci nie są w stanie sami </w:t>
      </w:r>
      <w:r w:rsidR="00776864">
        <w:rPr>
          <w:rFonts w:ascii="Times New Roman" w:hAnsi="Times New Roman" w:cs="Times New Roman"/>
          <w:sz w:val="22"/>
          <w:szCs w:val="22"/>
        </w:rPr>
        <w:t>roz-</w:t>
      </w:r>
      <w:r w:rsidRPr="00EA18C7">
        <w:rPr>
          <w:rFonts w:ascii="Times New Roman" w:hAnsi="Times New Roman" w:cs="Times New Roman"/>
          <w:sz w:val="22"/>
          <w:szCs w:val="22"/>
        </w:rPr>
        <w:t>wiązać konfliktu, zaangażuj dorosłych, takich jak nauczyciele, doradcy szkolni lub rodzi</w:t>
      </w:r>
      <w:r w:rsidR="00776864" w:rsidRPr="00EA18C7">
        <w:rPr>
          <w:rFonts w:ascii="Times New Roman" w:hAnsi="Times New Roman" w:cs="Times New Roman"/>
          <w:sz w:val="22"/>
          <w:szCs w:val="22"/>
        </w:rPr>
        <w:t>-</w:t>
      </w:r>
      <w:r w:rsidRPr="00EA18C7">
        <w:rPr>
          <w:rFonts w:ascii="Times New Roman" w:hAnsi="Times New Roman" w:cs="Times New Roman"/>
          <w:sz w:val="22"/>
          <w:szCs w:val="22"/>
        </w:rPr>
        <w:t>ce.</w:t>
      </w:r>
    </w:p>
    <w:p w:rsidR="00D82036" w:rsidRPr="0017042D" w:rsidRDefault="00E710B0" w:rsidP="00776864">
      <w:pPr>
        <w:pStyle w:val="Tekstpodstawowy"/>
        <w:numPr>
          <w:ilvl w:val="0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Edukacja na temat różnic kulturowych i społecznych</w:t>
      </w:r>
      <w:r w:rsidRPr="0017042D">
        <w:rPr>
          <w:rFonts w:ascii="Times New Roman" w:hAnsi="Times New Roman" w:cs="Times New Roman"/>
          <w:sz w:val="22"/>
          <w:szCs w:val="22"/>
        </w:rPr>
        <w:t>: Pomóż dzieciom zrozumieć różnice między ludźmi i kulturami jako okazję do nauki i wzajemnego szacunku, a nie jako przyczynę konfliktów.</w:t>
      </w:r>
    </w:p>
    <w:p w:rsidR="00776864" w:rsidRDefault="00776864" w:rsidP="00776864">
      <w:pPr>
        <w:pStyle w:val="Tekstpodstawowy"/>
        <w:numPr>
          <w:ilvl w:val="0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Monitorowanie i interwencja: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Naucz dzieci, jak rozpoznawa</w:t>
      </w:r>
      <w:r>
        <w:rPr>
          <w:rFonts w:ascii="Times New Roman" w:hAnsi="Times New Roman" w:cs="Times New Roman"/>
          <w:sz w:val="22"/>
          <w:szCs w:val="22"/>
        </w:rPr>
        <w:t xml:space="preserve">ć konflikty, zanim eskalują </w:t>
      </w:r>
    </w:p>
    <w:p w:rsidR="00D82036" w:rsidRPr="0017042D" w:rsidRDefault="00776864" w:rsidP="00776864">
      <w:pPr>
        <w:pStyle w:val="Tekstpodstawowy"/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się</w:t>
      </w:r>
      <w:r w:rsidR="001E3872" w:rsidRPr="0017042D">
        <w:rPr>
          <w:rFonts w:ascii="Times New Roman" w:hAnsi="Times New Roman" w:cs="Times New Roman"/>
          <w:sz w:val="22"/>
          <w:szCs w:val="22"/>
        </w:rPr>
        <w:t xml:space="preserve"> </w:t>
      </w:r>
      <w:r w:rsidR="00E710B0" w:rsidRPr="0017042D">
        <w:rPr>
          <w:rFonts w:ascii="Times New Roman" w:hAnsi="Times New Roman" w:cs="Times New Roman"/>
          <w:sz w:val="22"/>
          <w:szCs w:val="22"/>
        </w:rPr>
        <w:t>i jak proaktywnie interweniować w celu ich rozwiązania.</w:t>
      </w:r>
    </w:p>
    <w:p w:rsidR="00D82036" w:rsidRPr="0017042D" w:rsidRDefault="00E710B0" w:rsidP="00776864">
      <w:pPr>
        <w:pStyle w:val="Tekstpodstawowy"/>
        <w:numPr>
          <w:ilvl w:val="0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A18C7">
        <w:rPr>
          <w:rFonts w:ascii="Times New Roman" w:hAnsi="Times New Roman" w:cs="Times New Roman"/>
          <w:b/>
          <w:sz w:val="22"/>
          <w:szCs w:val="22"/>
        </w:rPr>
        <w:t>Wsparcie psychologiczne:</w:t>
      </w:r>
      <w:r w:rsidRPr="0017042D">
        <w:rPr>
          <w:rFonts w:ascii="Times New Roman" w:hAnsi="Times New Roman" w:cs="Times New Roman"/>
          <w:sz w:val="22"/>
          <w:szCs w:val="22"/>
        </w:rPr>
        <w:t xml:space="preserve"> Zapewnij dostęp do wsparcia psychologicznego dla dzieci, którzy doświadczają trudnych konfliktów lub mają trudności w radzeniu sobie z emocja</w:t>
      </w:r>
      <w:r w:rsidR="00EA18C7">
        <w:rPr>
          <w:rFonts w:ascii="Times New Roman" w:hAnsi="Times New Roman" w:cs="Times New Roman"/>
          <w:sz w:val="22"/>
          <w:szCs w:val="22"/>
        </w:rPr>
        <w:t>-</w:t>
      </w:r>
      <w:r w:rsidRPr="0017042D">
        <w:rPr>
          <w:rFonts w:ascii="Times New Roman" w:hAnsi="Times New Roman" w:cs="Times New Roman"/>
          <w:sz w:val="22"/>
          <w:szCs w:val="22"/>
        </w:rPr>
        <w:t>mi.</w:t>
      </w:r>
    </w:p>
    <w:p w:rsidR="008C44ED" w:rsidRPr="0017042D" w:rsidRDefault="00E710B0" w:rsidP="00776864">
      <w:pPr>
        <w:pStyle w:val="Tekstpodstawowy"/>
        <w:numPr>
          <w:ilvl w:val="0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 xml:space="preserve"> </w:t>
      </w:r>
      <w:r w:rsidRPr="00EA18C7">
        <w:rPr>
          <w:rFonts w:ascii="Times New Roman" w:hAnsi="Times New Roman" w:cs="Times New Roman"/>
          <w:b/>
          <w:sz w:val="22"/>
          <w:szCs w:val="22"/>
        </w:rPr>
        <w:t>Kultura przedszkola:</w:t>
      </w:r>
      <w:r w:rsidRPr="0017042D">
        <w:rPr>
          <w:rFonts w:ascii="Times New Roman" w:hAnsi="Times New Roman" w:cs="Times New Roman"/>
          <w:sz w:val="22"/>
          <w:szCs w:val="22"/>
        </w:rPr>
        <w:t xml:space="preserve"> Stwórz kulturę placówki opartą na zasadach szacunku, otwartośc</w:t>
      </w:r>
      <w:r w:rsidR="00D82036" w:rsidRPr="0017042D">
        <w:rPr>
          <w:rFonts w:ascii="Times New Roman" w:hAnsi="Times New Roman" w:cs="Times New Roman"/>
          <w:sz w:val="22"/>
          <w:szCs w:val="22"/>
        </w:rPr>
        <w:t>i</w:t>
      </w:r>
      <w:r w:rsidR="001E3872" w:rsidRPr="001704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7042D">
        <w:rPr>
          <w:rFonts w:ascii="Times New Roman" w:hAnsi="Times New Roman" w:cs="Times New Roman"/>
          <w:sz w:val="22"/>
          <w:szCs w:val="22"/>
        </w:rPr>
        <w:t xml:space="preserve"> i dialogu. To pomoże w prewencji konfliktów i promowaniu pozytywnych relacji.</w:t>
      </w:r>
    </w:p>
    <w:p w:rsidR="008C44ED" w:rsidRPr="0017042D" w:rsidRDefault="008C44ED" w:rsidP="0017042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C44ED" w:rsidRPr="0017042D" w:rsidRDefault="00E710B0" w:rsidP="0017042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t>Dobre zarządzanie konfliktami jest ważnym elementem edukacji społecznej, który pomaga dzieciom rozwijać umiejętności interpersonalne i budować zdrowe relacje.</w:t>
      </w:r>
    </w:p>
    <w:p w:rsidR="008C44ED" w:rsidRPr="0017042D" w:rsidRDefault="00E710B0" w:rsidP="0017042D">
      <w:pPr>
        <w:pStyle w:val="Tekstpodstawowy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042D">
        <w:rPr>
          <w:rFonts w:ascii="Times New Roman" w:hAnsi="Times New Roman" w:cs="Times New Roman"/>
          <w:sz w:val="22"/>
          <w:szCs w:val="22"/>
        </w:rPr>
        <w:br w:type="page"/>
      </w:r>
    </w:p>
    <w:p w:rsidR="0049399A" w:rsidRPr="00412B51" w:rsidRDefault="0049399A" w:rsidP="0049399A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 xml:space="preserve">Załącznik nr 5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1E3872" w:rsidRDefault="001E3872" w:rsidP="0049399A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49399A" w:rsidRPr="00412B51" w:rsidRDefault="001E3872" w:rsidP="0049399A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 xml:space="preserve">w Ostrołęce </w:t>
      </w:r>
    </w:p>
    <w:p w:rsidR="0049399A" w:rsidRPr="00412B51" w:rsidRDefault="0049399A" w:rsidP="0049399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1E3872" w:rsidP="00CE0710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Ostrołęka</w:t>
      </w:r>
      <w:r w:rsidR="00E710B0" w:rsidRPr="00412B51">
        <w:rPr>
          <w:rFonts w:ascii="Times New Roman" w:hAnsi="Times New Roman" w:cs="Times New Roman"/>
          <w:color w:val="000000"/>
        </w:rPr>
        <w:t>, …………………...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NOTATKA SŁUŻBOWA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Imię i nazwisko dziecka: ……………………………….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Opis zdarzenia:</w:t>
      </w: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………………………………………………………………………………………………..</w:t>
      </w: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………………………………………………………………………………………………..</w:t>
      </w: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………………………………………………………………………………………………..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104793" w:rsidP="00104793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E710B0" w:rsidRPr="00412B51">
        <w:rPr>
          <w:rFonts w:ascii="Times New Roman" w:hAnsi="Times New Roman" w:cs="Times New Roman"/>
          <w:color w:val="000000"/>
        </w:rPr>
        <w:t>Sporządził/a:</w:t>
      </w:r>
    </w:p>
    <w:p w:rsidR="008C44ED" w:rsidRPr="00412B51" w:rsidRDefault="008C44ED" w:rsidP="00CE0710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</w:t>
      </w:r>
    </w:p>
    <w:p w:rsidR="008C44ED" w:rsidRPr="00412B51" w:rsidRDefault="00104793" w:rsidP="00104793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E710B0" w:rsidRPr="00412B5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 </w:t>
      </w:r>
      <w:r w:rsidR="00E710B0" w:rsidRPr="00412B51">
        <w:rPr>
          <w:rFonts w:ascii="Times New Roman" w:hAnsi="Times New Roman" w:cs="Times New Roman"/>
          <w:color w:val="000000"/>
        </w:rPr>
        <w:t>czytelny podpis</w:t>
      </w:r>
      <w:r>
        <w:rPr>
          <w:rFonts w:ascii="Times New Roman" w:hAnsi="Times New Roman" w:cs="Times New Roman"/>
          <w:color w:val="000000"/>
        </w:rPr>
        <w:t xml:space="preserve"> </w:t>
      </w:r>
      <w:r w:rsidR="00E710B0" w:rsidRPr="00412B51">
        <w:rPr>
          <w:rFonts w:ascii="Times New Roman" w:hAnsi="Times New Roman" w:cs="Times New Roman"/>
          <w:color w:val="000000"/>
        </w:rPr>
        <w:t>)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9399A" w:rsidRPr="00412B51" w:rsidRDefault="0049399A" w:rsidP="00CE0710">
      <w:pPr>
        <w:spacing w:line="360" w:lineRule="auto"/>
        <w:rPr>
          <w:rFonts w:ascii="Times New Roman" w:hAnsi="Times New Roman" w:cs="Times New Roman"/>
        </w:rPr>
      </w:pPr>
    </w:p>
    <w:p w:rsidR="008C44ED" w:rsidRPr="00412B51" w:rsidRDefault="00E710B0" w:rsidP="004939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12B51">
        <w:rPr>
          <w:rFonts w:ascii="Times New Roman" w:hAnsi="Times New Roman" w:cs="Times New Roman"/>
          <w:b/>
        </w:rPr>
        <w:lastRenderedPageBreak/>
        <w:t>KARTA INTERWENCJI</w:t>
      </w:r>
    </w:p>
    <w:tbl>
      <w:tblPr>
        <w:tblW w:w="9288" w:type="dxa"/>
        <w:tblInd w:w="-113" w:type="dxa"/>
        <w:tblLayout w:type="fixed"/>
        <w:tblLook w:val="0000"/>
      </w:tblPr>
      <w:tblGrid>
        <w:gridCol w:w="2663"/>
        <w:gridCol w:w="3727"/>
        <w:gridCol w:w="2898"/>
      </w:tblGrid>
      <w:tr w:rsidR="008C44ED" w:rsidRPr="00412B51" w:rsidTr="00375025">
        <w:trPr>
          <w:trHeight w:val="718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dziecka:</w:t>
            </w:r>
          </w:p>
        </w:tc>
      </w:tr>
      <w:tr w:rsidR="008C44ED" w:rsidRPr="00412B51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Przyczyna interwencji (forma krzywdzenia) opis:</w:t>
            </w: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375025">
        <w:trPr>
          <w:trHeight w:val="784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Osoba zawiadamiająca o podejrzeniu krzywdzenia:</w:t>
            </w:r>
          </w:p>
        </w:tc>
      </w:tr>
      <w:tr w:rsidR="008C44ED" w:rsidRPr="00412B51" w:rsidTr="00EA18C7">
        <w:trPr>
          <w:trHeight w:val="654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Dotychczasowe działania  pedagoga/ psychologa – opis</w:t>
            </w: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Działania/ ustalenia</w:t>
            </w:r>
          </w:p>
        </w:tc>
      </w:tr>
      <w:tr w:rsidR="008C44ED" w:rsidRPr="00412B51" w:rsidTr="00EA18C7">
        <w:trPr>
          <w:trHeight w:val="1074"/>
        </w:trPr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330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Spotkania z rodzicami </w:t>
            </w: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Data: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hAnsi="Times New Roman" w:cs="Times New Roman"/>
                <w:b/>
                <w:sz w:val="22"/>
                <w:szCs w:val="22"/>
              </w:rPr>
              <w:t>Działania/ ustalenia</w:t>
            </w:r>
          </w:p>
        </w:tc>
      </w:tr>
      <w:tr w:rsidR="008C44ED" w:rsidRPr="00412B51">
        <w:trPr>
          <w:trHeight w:val="942"/>
        </w:trPr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375025" w:rsidRDefault="008C44ED" w:rsidP="003750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375025">
        <w:trPr>
          <w:trHeight w:val="2865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Forma podjętej interwencji (zakreślić właściwe)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zawiadomienie o podejrzeniu popełnienia przestępstwa,</w:t>
            </w:r>
          </w:p>
          <w:p w:rsidR="008C44ED" w:rsidRPr="00375025" w:rsidRDefault="00E710B0" w:rsidP="0037502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 xml:space="preserve">wniosek o wgląd w sytuację dziecka/rodziny, </w:t>
            </w:r>
          </w:p>
          <w:p w:rsidR="008C44ED" w:rsidRPr="00375025" w:rsidRDefault="00E710B0" w:rsidP="0037502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inny rodzaj interwencji. Jaki….</w:t>
            </w:r>
          </w:p>
          <w:p w:rsidR="008C44ED" w:rsidRPr="00375025" w:rsidRDefault="00E710B0" w:rsidP="00375025">
            <w:pPr>
              <w:pStyle w:val="Akapitzlist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 xml:space="preserve">( tu podjęte działania interwencyjne, zgodne z prawem oświatowym, przewidziane zapisami statutowymi </w:t>
            </w:r>
            <w:r w:rsidR="0037502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lub inne</w:t>
            </w:r>
          </w:p>
        </w:tc>
      </w:tr>
      <w:tr w:rsidR="008C44ED" w:rsidRPr="00412B51" w:rsidTr="00375025">
        <w:trPr>
          <w:trHeight w:val="286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</w:rPr>
              <w:t>Dane dotyczące interwencji (nazwa organu, do którego zgłoszono interwencję)</w:t>
            </w:r>
            <w:r w:rsidR="00AC337B" w:rsidRPr="00375025"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</w:t>
            </w:r>
            <w:r w:rsidRPr="00375025">
              <w:rPr>
                <w:rFonts w:ascii="Times New Roman" w:eastAsia="Calibri" w:hAnsi="Times New Roman" w:cs="Times New Roman"/>
                <w:b/>
                <w:sz w:val="22"/>
              </w:rPr>
              <w:t xml:space="preserve"> i data interwencji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412B51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412B51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44ED" w:rsidRPr="00412B51" w:rsidTr="00375025">
        <w:trPr>
          <w:trHeight w:val="352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</w:rPr>
              <w:lastRenderedPageBreak/>
              <w:t>Wyniki interwencji: działania organów wymiaru sprawiedliwości, jeśli placówka uzyskała informacje o wynikach/ działania placówki/działania rodziców</w:t>
            </w:r>
          </w:p>
        </w:tc>
        <w:tc>
          <w:tcPr>
            <w:tcW w:w="6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412B51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44ED" w:rsidRPr="00412B51" w:rsidTr="00375025">
        <w:trPr>
          <w:trHeight w:val="148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375025" w:rsidRDefault="00E710B0" w:rsidP="0037502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375025">
              <w:rPr>
                <w:rFonts w:ascii="Times New Roman" w:eastAsia="Calibri" w:hAnsi="Times New Roman" w:cs="Times New Roman"/>
                <w:b/>
                <w:sz w:val="22"/>
              </w:rPr>
              <w:t>Dodatkowe ważne informacje</w:t>
            </w:r>
          </w:p>
        </w:tc>
        <w:tc>
          <w:tcPr>
            <w:tcW w:w="6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412B51" w:rsidRDefault="008C44ED" w:rsidP="00CE07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C44ED" w:rsidRPr="00412B51" w:rsidRDefault="00E710B0" w:rsidP="00672A04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</w:rPr>
        <w:br w:type="page"/>
      </w:r>
    </w:p>
    <w:p w:rsidR="00672A04" w:rsidRPr="00412B51" w:rsidRDefault="00672A04" w:rsidP="00672A0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>Załącznik nr 6</w:t>
      </w:r>
      <w:r w:rsidR="00104793">
        <w:rPr>
          <w:rFonts w:cs="Times New Roman"/>
          <w:b/>
          <w:szCs w:val="24"/>
          <w:lang w:eastAsia="zh-CN"/>
        </w:rPr>
        <w:t xml:space="preserve">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1E3872" w:rsidRDefault="001E3872" w:rsidP="00672A0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>w Specjalnym Ośrodku Szkolno – Wychowawczym im. Ks. Jana Twardowskiego</w:t>
      </w:r>
    </w:p>
    <w:p w:rsidR="00672A04" w:rsidRPr="00412B51" w:rsidRDefault="001E3872" w:rsidP="00672A0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 xml:space="preserve"> w Ostrołęce</w:t>
      </w: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82036" w:rsidRPr="00412B51" w:rsidRDefault="00D82036" w:rsidP="00CE0710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672A04" w:rsidP="00672A0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ZGODA NA WYKORZYSTANIE DANYCH OSOBOWYCH, ZASADY PUBLIKACJI WIZERUNKU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5D5693" w:rsidRPr="00375025" w:rsidRDefault="00E710B0" w:rsidP="003159DB">
      <w:pPr>
        <w:pStyle w:val="Akapitzlist"/>
        <w:numPr>
          <w:ilvl w:val="0"/>
          <w:numId w:val="44"/>
        </w:numPr>
        <w:spacing w:line="360" w:lineRule="auto"/>
        <w:ind w:left="284" w:hanging="283"/>
        <w:rPr>
          <w:rFonts w:ascii="Times New Roman" w:hAnsi="Times New Roman" w:cs="Times New Roman"/>
          <w:b/>
          <w:color w:val="000000"/>
          <w:sz w:val="22"/>
        </w:rPr>
      </w:pPr>
      <w:r w:rsidRPr="00375025">
        <w:rPr>
          <w:rFonts w:ascii="Times New Roman" w:hAnsi="Times New Roman" w:cs="Times New Roman"/>
          <w:b/>
          <w:color w:val="000000"/>
          <w:sz w:val="22"/>
        </w:rPr>
        <w:t>Zasady ochrony wizerunku i danych</w:t>
      </w:r>
      <w:r w:rsidR="001E3872" w:rsidRPr="00375025">
        <w:rPr>
          <w:rFonts w:ascii="Times New Roman" w:hAnsi="Times New Roman" w:cs="Times New Roman"/>
          <w:b/>
          <w:color w:val="000000"/>
          <w:sz w:val="22"/>
        </w:rPr>
        <w:t xml:space="preserve"> osobowych dzieci w Specjalnym Ośrodku Szkolno – Wychowawczym im. Ks. Jana Twardowskiego w Ostrołęce.</w:t>
      </w:r>
    </w:p>
    <w:p w:rsidR="005D5693" w:rsidRPr="00375025" w:rsidRDefault="00E710B0" w:rsidP="005D5693">
      <w:pPr>
        <w:spacing w:line="360" w:lineRule="auto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t>Nasze wartości</w:t>
      </w:r>
    </w:p>
    <w:p w:rsidR="005D5693" w:rsidRPr="00375025" w:rsidRDefault="00E710B0" w:rsidP="0054399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W naszych działaniach kierujemy się odpowiedzialnością i rozwagą wobec utrwalania, przetwarzania, używania i publikowania wizerunków dzieci.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Dzielenie się zdjęciami i filmami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z naszych aktywności służy celebrowaniu sukcesów dzieci, dokumentowaniu naszych działań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i zawsze ma na uwadze bez</w:t>
      </w:r>
      <w:r w:rsidR="00543996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pieczeństwo dzieci. Wykorzystujemy zdjęcia/nagrania pokazujące szeroki przekrój dzieci – chłopców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 i dziewczęta, dzieci w różnym wieku, o różnych uzdolnieniach, stopniu sprawności i reprezentujące różne grupy etniczne.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Dzieci mają prawo zdecydować, czy ich wizerunek zostanie zarejestrowany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                 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 i w jaki sposób zostanie przez nas użyty.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Zgoda rodziców</w:t>
      </w:r>
      <w:r w:rsidR="00543996" w:rsidRPr="00543996">
        <w:rPr>
          <w:rFonts w:ascii="Times New Roman" w:hAnsi="Times New Roman" w:cs="Times New Roman"/>
          <w:color w:val="000000"/>
          <w:sz w:val="14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543996" w:rsidRPr="00543996">
        <w:rPr>
          <w:rFonts w:ascii="Times New Roman" w:hAnsi="Times New Roman" w:cs="Times New Roman"/>
          <w:color w:val="000000"/>
          <w:sz w:val="14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opiekunów prawnych na wykorzystanie wizerunku ich dziecka jest tylko wtedy wiążąca, jeśli dzieci i rodzice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opiekunowie prawni zostali poinformowani o sposobie wykorzystania zdjęć</w:t>
      </w:r>
      <w:r w:rsidR="00543996" w:rsidRPr="00543996">
        <w:rPr>
          <w:rFonts w:ascii="Times New Roman" w:hAnsi="Times New Roman" w:cs="Times New Roman"/>
          <w:color w:val="000000"/>
          <w:sz w:val="16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543996" w:rsidRPr="00543996">
        <w:rPr>
          <w:rFonts w:ascii="Times New Roman" w:hAnsi="Times New Roman" w:cs="Times New Roman"/>
          <w:color w:val="000000"/>
          <w:sz w:val="1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nagrań i ryzyku wiążącym się z publikacją wizerunku.</w:t>
      </w:r>
    </w:p>
    <w:p w:rsidR="005D5693" w:rsidRPr="0072226E" w:rsidRDefault="00E710B0" w:rsidP="005439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2"/>
          <w:u w:val="single"/>
        </w:rPr>
      </w:pPr>
      <w:r w:rsidRPr="0072226E">
        <w:rPr>
          <w:rFonts w:ascii="Times New Roman" w:hAnsi="Times New Roman" w:cs="Times New Roman"/>
          <w:b/>
          <w:color w:val="000000"/>
          <w:sz w:val="22"/>
          <w:u w:val="single"/>
        </w:rPr>
        <w:t>Dbamy o bezpieczeństwo wizerunków dzieci poprzez:</w:t>
      </w:r>
    </w:p>
    <w:p w:rsidR="008C44ED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Pytanie o pisemną zgodę rodziców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opiekunów prawnych oraz o zgodę dzieci przed zrobie</w:t>
      </w:r>
      <w:r w:rsidR="00543996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niem i publikacją zdjęcia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nagrania. Dobrą praktyką jest również pozyskiwanie zgód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samych dzieci.</w:t>
      </w:r>
    </w:p>
    <w:p w:rsidR="008C44ED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Udzielenie wyjaśnień, do czego wykorzystamy zdjęcia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nagrania i w jakim kontekście, ja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k 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                    </w:t>
      </w:r>
      <w:r w:rsidRPr="00375025">
        <w:rPr>
          <w:rFonts w:ascii="Times New Roman" w:hAnsi="Times New Roman" w:cs="Times New Roman"/>
          <w:color w:val="000000"/>
          <w:sz w:val="22"/>
        </w:rPr>
        <w:t>będziemy przechowywać te dane i jakie potencjalne ryzyko wiąże się z publikacją zdjęć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</w:t>
      </w:r>
      <w:r w:rsidR="00543996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grań on</w:t>
      </w:r>
      <w:r w:rsidR="00AC337B" w:rsidRPr="00375025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line.</w:t>
      </w:r>
    </w:p>
    <w:p w:rsidR="008C44ED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Unikanie podpisywania zdjęć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nagrań informacjami ide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ntyfikującymi dziecko z imienia </w:t>
      </w:r>
      <w:r w:rsidRPr="00375025">
        <w:rPr>
          <w:rFonts w:ascii="Times New Roman" w:hAnsi="Times New Roman" w:cs="Times New Roman"/>
          <w:color w:val="000000"/>
          <w:sz w:val="22"/>
        </w:rPr>
        <w:t>i naz</w:t>
      </w:r>
      <w:r w:rsidR="00543996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wiska. Jeśli konieczne jest podpisanie dziecka używamy tylko imienia.</w:t>
      </w:r>
    </w:p>
    <w:p w:rsidR="008C44ED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Rezygnację z ujawniania jakichkolwiek informacji w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rażliwych o dziecku dotyczących </w:t>
      </w:r>
      <w:r w:rsidRPr="00375025">
        <w:rPr>
          <w:rFonts w:ascii="Times New Roman" w:hAnsi="Times New Roman" w:cs="Times New Roman"/>
          <w:color w:val="000000"/>
          <w:sz w:val="22"/>
        </w:rPr>
        <w:t>m.in.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stanu zdrowia, sytuacji materialnej, sytuacji prawnej i powiązanych z wizerunkiem dziecka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(</w:t>
      </w:r>
      <w:r w:rsidR="00543996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np. w przypadku zbiórek indywidualnych organizowanych przez naszą </w:t>
      </w:r>
      <w:r w:rsidR="00543996">
        <w:rPr>
          <w:rFonts w:ascii="Times New Roman" w:hAnsi="Times New Roman" w:cs="Times New Roman"/>
          <w:color w:val="000000"/>
          <w:sz w:val="22"/>
        </w:rPr>
        <w:t>instytu</w:t>
      </w:r>
      <w:r w:rsidRPr="00375025">
        <w:rPr>
          <w:rFonts w:ascii="Times New Roman" w:hAnsi="Times New Roman" w:cs="Times New Roman"/>
          <w:color w:val="000000"/>
          <w:sz w:val="22"/>
        </w:rPr>
        <w:t>cję</w:t>
      </w:r>
      <w:r w:rsidR="0072226E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).</w:t>
      </w:r>
    </w:p>
    <w:p w:rsidR="005D5693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Zmniejszenie ryzyka kopiowania i niestosownego wykorzystania zdjęć/nagrań dzieci poprzez przyjęcie zasad:</w:t>
      </w:r>
    </w:p>
    <w:p w:rsidR="008C44ED" w:rsidRPr="00375025" w:rsidRDefault="00E710B0" w:rsidP="00543996">
      <w:pPr>
        <w:pStyle w:val="Akapitzlist"/>
        <w:numPr>
          <w:ilvl w:val="0"/>
          <w:numId w:val="42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wszystkie dzieci znajdujące się na zdjęciu/nagraniu muszą być ubrane, a sytuacja zdjęcia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nagrania nie jest dla dziecka poniżająca, ośmieszająca ani nie ukazuje go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w negatywnym kontekście,</w:t>
      </w:r>
    </w:p>
    <w:p w:rsidR="008C44ED" w:rsidRPr="00375025" w:rsidRDefault="00E710B0" w:rsidP="00543996">
      <w:pPr>
        <w:pStyle w:val="Akapitzlist"/>
        <w:numPr>
          <w:ilvl w:val="0"/>
          <w:numId w:val="42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lastRenderedPageBreak/>
        <w:t>zdjęcia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nagrania dzieci powinny się koncentrować na czynnościach wykonywanych przez dzieci i w miarę możliwości przedstawiać dzieci w grupie, a nie pojedyncze osoby.</w:t>
      </w:r>
    </w:p>
    <w:p w:rsidR="005D5693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Rezygnację z publikacji zdjęć dzieci, nad którymi nie sp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rawujemy już opieki, jeśli one </w:t>
      </w:r>
      <w:r w:rsidRPr="00375025">
        <w:rPr>
          <w:rFonts w:ascii="Times New Roman" w:hAnsi="Times New Roman" w:cs="Times New Roman"/>
          <w:color w:val="000000"/>
          <w:sz w:val="22"/>
        </w:rPr>
        <w:t>lub ich rodzice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opiekunowie prawni nie wyrazili zgody na wykorzystanie zdjęć po odejściu z insty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tucji.</w:t>
      </w:r>
    </w:p>
    <w:p w:rsidR="008C44ED" w:rsidRPr="00375025" w:rsidRDefault="00E710B0" w:rsidP="00543996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 xml:space="preserve">Przyjęcie zasady, że wszystkie podejrzenia i problemy dotyczące niewłaściwego </w:t>
      </w:r>
      <w:r w:rsidR="000B011B">
        <w:rPr>
          <w:rFonts w:ascii="Times New Roman" w:hAnsi="Times New Roman" w:cs="Times New Roman"/>
          <w:color w:val="000000"/>
          <w:sz w:val="22"/>
        </w:rPr>
        <w:t>roz</w:t>
      </w:r>
      <w:r w:rsidRPr="00375025">
        <w:rPr>
          <w:rFonts w:ascii="Times New Roman" w:hAnsi="Times New Roman" w:cs="Times New Roman"/>
          <w:color w:val="000000"/>
          <w:sz w:val="22"/>
        </w:rPr>
        <w:t>powszech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niania wizerunków dzieci należy rejestrować i zgłaszać dyrekcji, podobnie jak inne niepokojące sygnały dotyczące zagrożenia bezpieczeństwa dzieci.</w:t>
      </w:r>
    </w:p>
    <w:p w:rsidR="008C44ED" w:rsidRPr="00375025" w:rsidRDefault="008C44ED" w:rsidP="00CE071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</w:p>
    <w:p w:rsidR="005D5693" w:rsidRPr="00375025" w:rsidRDefault="00E710B0" w:rsidP="003159DB">
      <w:pPr>
        <w:pStyle w:val="Akapitzlist"/>
        <w:numPr>
          <w:ilvl w:val="0"/>
          <w:numId w:val="43"/>
        </w:numPr>
        <w:spacing w:line="360" w:lineRule="auto"/>
        <w:ind w:left="284" w:hanging="283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t>Rejestrowanie wizerunk</w:t>
      </w:r>
      <w:r w:rsidR="00AC337B" w:rsidRPr="00375025">
        <w:rPr>
          <w:rFonts w:ascii="Times New Roman" w:hAnsi="Times New Roman" w:cs="Times New Roman"/>
          <w:b/>
          <w:bCs/>
          <w:color w:val="000000"/>
          <w:sz w:val="22"/>
        </w:rPr>
        <w:t>ów dzieci do użytku Specjalnego ośrodka Szkolno – Wychowaw</w:t>
      </w:r>
      <w:r w:rsidR="000B011B">
        <w:rPr>
          <w:rFonts w:ascii="Times New Roman" w:hAnsi="Times New Roman" w:cs="Times New Roman"/>
          <w:b/>
          <w:bCs/>
          <w:color w:val="000000"/>
          <w:sz w:val="22"/>
        </w:rPr>
        <w:t>-</w:t>
      </w:r>
      <w:r w:rsidR="00AC337B" w:rsidRPr="00375025">
        <w:rPr>
          <w:rFonts w:ascii="Times New Roman" w:hAnsi="Times New Roman" w:cs="Times New Roman"/>
          <w:b/>
          <w:bCs/>
          <w:color w:val="000000"/>
          <w:sz w:val="22"/>
        </w:rPr>
        <w:t>czego im. Ks. Jana Twardowskiego w Ostrołęce</w:t>
      </w:r>
    </w:p>
    <w:p w:rsidR="005D5693" w:rsidRPr="000B011B" w:rsidRDefault="00E710B0" w:rsidP="003159DB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0B011B">
        <w:rPr>
          <w:rFonts w:ascii="Times New Roman" w:hAnsi="Times New Roman" w:cs="Times New Roman"/>
          <w:b/>
          <w:color w:val="000000"/>
          <w:sz w:val="22"/>
        </w:rPr>
        <w:t>W sytuacjach, w których nasza instytucja rejestruje wizerunki dzieci do własnego użytku,</w:t>
      </w:r>
      <w:r w:rsidR="00AC337B" w:rsidRPr="000B011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0B011B">
        <w:rPr>
          <w:rFonts w:ascii="Times New Roman" w:hAnsi="Times New Roman" w:cs="Times New Roman"/>
          <w:b/>
          <w:color w:val="000000"/>
          <w:sz w:val="22"/>
        </w:rPr>
        <w:t>deklarujemy, że:</w:t>
      </w:r>
    </w:p>
    <w:p w:rsidR="005D5693" w:rsidRPr="00375025" w:rsidRDefault="00E710B0" w:rsidP="003159DB">
      <w:pPr>
        <w:pStyle w:val="Akapitzlist"/>
        <w:numPr>
          <w:ilvl w:val="0"/>
          <w:numId w:val="46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Dzieci i rodzice/opiekunowie prawni zawsze będą poinformowani o tym, że dane wydarzenie będzie rejestrowane.</w:t>
      </w:r>
    </w:p>
    <w:p w:rsidR="008C44ED" w:rsidRPr="00375025" w:rsidRDefault="00E710B0" w:rsidP="003159DB">
      <w:pPr>
        <w:pStyle w:val="Akapitzlist"/>
        <w:numPr>
          <w:ilvl w:val="0"/>
          <w:numId w:val="46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Zgoda rodziców/opiekunów prawnych na rejestrację wydarzenia zostanie przyjęta przez nas na piśmie oraz uzyskamy przynajmniej ustną zgodę dziecka.</w:t>
      </w:r>
    </w:p>
    <w:p w:rsidR="008C44ED" w:rsidRPr="000B011B" w:rsidRDefault="00E710B0" w:rsidP="003159DB">
      <w:pPr>
        <w:pStyle w:val="Akapitzlist"/>
        <w:numPr>
          <w:ilvl w:val="0"/>
          <w:numId w:val="47"/>
        </w:numPr>
        <w:spacing w:line="36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0B011B">
        <w:rPr>
          <w:rFonts w:ascii="Times New Roman" w:hAnsi="Times New Roman" w:cs="Times New Roman"/>
          <w:b/>
          <w:color w:val="000000"/>
          <w:sz w:val="22"/>
        </w:rPr>
        <w:t>Jeśli rejestracja wydarzenia zostanie zlecona osobie zewnętrznej (</w:t>
      </w:r>
      <w:r w:rsidR="000B011B" w:rsidRPr="000B011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0B011B">
        <w:rPr>
          <w:rFonts w:ascii="Times New Roman" w:hAnsi="Times New Roman" w:cs="Times New Roman"/>
          <w:b/>
          <w:color w:val="000000"/>
          <w:sz w:val="22"/>
        </w:rPr>
        <w:t>wynajętemu foto</w:t>
      </w:r>
      <w:r w:rsidR="000B011B">
        <w:rPr>
          <w:rFonts w:ascii="Times New Roman" w:hAnsi="Times New Roman" w:cs="Times New Roman"/>
          <w:b/>
          <w:color w:val="000000"/>
          <w:sz w:val="22"/>
        </w:rPr>
        <w:t>-</w:t>
      </w:r>
      <w:r w:rsidRPr="000B011B">
        <w:rPr>
          <w:rFonts w:ascii="Times New Roman" w:hAnsi="Times New Roman" w:cs="Times New Roman"/>
          <w:b/>
          <w:color w:val="000000"/>
          <w:sz w:val="22"/>
        </w:rPr>
        <w:t>grafowi lub kamerzyście) zadbamy o bezpieczeństwo dzieci i młodzieży poprzez:</w:t>
      </w:r>
    </w:p>
    <w:p w:rsidR="008C44ED" w:rsidRPr="00375025" w:rsidRDefault="00E710B0" w:rsidP="003159DB">
      <w:pPr>
        <w:pStyle w:val="Akapitzlist"/>
        <w:numPr>
          <w:ilvl w:val="0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zobowiązanie osoby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firmy rejestrującej wydarzeni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e do przestrzegania niniejszych </w:t>
      </w:r>
      <w:r w:rsidRPr="00375025">
        <w:rPr>
          <w:rFonts w:ascii="Times New Roman" w:hAnsi="Times New Roman" w:cs="Times New Roman"/>
          <w:color w:val="000000"/>
          <w:sz w:val="22"/>
        </w:rPr>
        <w:t>wytycz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nych,</w:t>
      </w:r>
    </w:p>
    <w:p w:rsidR="003159DB" w:rsidRDefault="00E710B0" w:rsidP="003159DB">
      <w:pPr>
        <w:pStyle w:val="Akapitzlist"/>
        <w:numPr>
          <w:ilvl w:val="0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zobowiązanie osoby/firmy rejestrującej wydarzen</w:t>
      </w:r>
      <w:r w:rsidR="000B011B">
        <w:rPr>
          <w:rFonts w:ascii="Times New Roman" w:hAnsi="Times New Roman" w:cs="Times New Roman"/>
          <w:color w:val="000000"/>
          <w:sz w:val="22"/>
        </w:rPr>
        <w:t>ie do noszenia identyfikatora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="000B011B" w:rsidRPr="003159DB">
        <w:rPr>
          <w:rFonts w:ascii="Times New Roman" w:hAnsi="Times New Roman" w:cs="Times New Roman"/>
          <w:color w:val="000000"/>
          <w:sz w:val="22"/>
        </w:rPr>
        <w:t xml:space="preserve">w </w:t>
      </w:r>
      <w:r w:rsidRPr="003159DB">
        <w:rPr>
          <w:rFonts w:ascii="Times New Roman" w:hAnsi="Times New Roman" w:cs="Times New Roman"/>
          <w:color w:val="000000"/>
          <w:sz w:val="22"/>
        </w:rPr>
        <w:t xml:space="preserve">czasie </w:t>
      </w:r>
    </w:p>
    <w:p w:rsidR="008C44ED" w:rsidRPr="003159DB" w:rsidRDefault="00E710B0" w:rsidP="003159DB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2"/>
        </w:rPr>
      </w:pPr>
      <w:r w:rsidRPr="003159DB">
        <w:rPr>
          <w:rFonts w:ascii="Times New Roman" w:hAnsi="Times New Roman" w:cs="Times New Roman"/>
          <w:color w:val="000000"/>
          <w:sz w:val="22"/>
        </w:rPr>
        <w:t>trwania wydarzenia,</w:t>
      </w:r>
    </w:p>
    <w:p w:rsidR="008C44ED" w:rsidRPr="003159DB" w:rsidRDefault="00E710B0" w:rsidP="003159DB">
      <w:pPr>
        <w:pStyle w:val="Akapitzlist"/>
        <w:numPr>
          <w:ilvl w:val="0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niedopuszczenie do sytuacji, w której osoba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firma rejestrująca będzie przebywała </w:t>
      </w:r>
      <w:r w:rsidRPr="003159DB">
        <w:rPr>
          <w:rFonts w:ascii="Times New Roman" w:hAnsi="Times New Roman" w:cs="Times New Roman"/>
          <w:color w:val="000000"/>
          <w:sz w:val="22"/>
        </w:rPr>
        <w:t>z dziećmi bez nadzoru pracownika naszej instytucji,</w:t>
      </w:r>
    </w:p>
    <w:p w:rsidR="008C44ED" w:rsidRPr="00375025" w:rsidRDefault="00E710B0" w:rsidP="003159DB">
      <w:pPr>
        <w:pStyle w:val="Akapitzlist"/>
        <w:numPr>
          <w:ilvl w:val="0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poinformowanie rodziców/opiekunów prawnych oraz dzieci, że osoba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firma reje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strująca </w:t>
      </w:r>
      <w:r w:rsidRPr="00375025">
        <w:rPr>
          <w:rFonts w:ascii="Times New Roman" w:hAnsi="Times New Roman" w:cs="Times New Roman"/>
          <w:color w:val="000000"/>
          <w:sz w:val="22"/>
        </w:rPr>
        <w:t>wydarzenie będzie obecna podczas wydarzenia i upewnienie się, że rodzice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opiekunowie prawni udzielili pisemnej zgody na rejestrowanie wizerunku ich dzieci.</w:t>
      </w:r>
    </w:p>
    <w:p w:rsidR="005D5693" w:rsidRDefault="00E710B0" w:rsidP="003159DB">
      <w:pPr>
        <w:pStyle w:val="Akapitzlist"/>
        <w:numPr>
          <w:ilvl w:val="0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Jeśli wizerunek dziecka stanowi jedynie szczegół całości takiej jak zgromadzenie, krajobraz, impreza publiczna, zgoda rodziców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0B011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opiekunów prawnych dziecka nie jest wymagana.</w:t>
      </w:r>
    </w:p>
    <w:p w:rsidR="000B011B" w:rsidRDefault="000B011B" w:rsidP="000B011B">
      <w:pPr>
        <w:pStyle w:val="Akapitzlist"/>
        <w:spacing w:line="360" w:lineRule="auto"/>
        <w:ind w:left="1560"/>
        <w:jc w:val="both"/>
        <w:rPr>
          <w:rFonts w:ascii="Times New Roman" w:hAnsi="Times New Roman" w:cs="Times New Roman"/>
          <w:color w:val="000000"/>
          <w:sz w:val="22"/>
        </w:rPr>
      </w:pPr>
    </w:p>
    <w:p w:rsidR="00AC3238" w:rsidRPr="00375025" w:rsidRDefault="00AC3238" w:rsidP="000B011B">
      <w:pPr>
        <w:pStyle w:val="Akapitzlist"/>
        <w:spacing w:line="360" w:lineRule="auto"/>
        <w:ind w:left="1560"/>
        <w:jc w:val="both"/>
        <w:rPr>
          <w:rFonts w:ascii="Times New Roman" w:hAnsi="Times New Roman" w:cs="Times New Roman"/>
          <w:color w:val="000000"/>
          <w:sz w:val="22"/>
        </w:rPr>
      </w:pPr>
    </w:p>
    <w:p w:rsidR="005D5693" w:rsidRPr="00375025" w:rsidRDefault="00E710B0" w:rsidP="003159DB">
      <w:pPr>
        <w:pStyle w:val="Akapitzlist"/>
        <w:numPr>
          <w:ilvl w:val="0"/>
          <w:numId w:val="49"/>
        </w:numPr>
        <w:spacing w:line="360" w:lineRule="auto"/>
        <w:ind w:left="284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t>Rejestrowanie wizerunków dzieci do prywatnego użytku</w:t>
      </w:r>
    </w:p>
    <w:p w:rsidR="00045452" w:rsidRPr="00375025" w:rsidRDefault="00E710B0" w:rsidP="003159D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 xml:space="preserve">W sytuacjach, w których rodzice/opiekunowie 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lub widzowie szkolnych wydarzeń i </w:t>
      </w:r>
      <w:r w:rsidRPr="00375025">
        <w:rPr>
          <w:rFonts w:ascii="Times New Roman" w:hAnsi="Times New Roman" w:cs="Times New Roman"/>
          <w:color w:val="000000"/>
          <w:sz w:val="22"/>
        </w:rPr>
        <w:t>uroczystości itd. rejestrują wizerunki dzieci do prywatnego użytku, informujemy na początku każdego z tych wydarzeń o tym, że:</w:t>
      </w:r>
    </w:p>
    <w:p w:rsidR="008C44ED" w:rsidRPr="00375025" w:rsidRDefault="00E710B0" w:rsidP="003159DB">
      <w:pPr>
        <w:pStyle w:val="Akapitzlist"/>
        <w:numPr>
          <w:ilvl w:val="0"/>
          <w:numId w:val="50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lastRenderedPageBreak/>
        <w:t>Wykorzystanie, przetwarzanie i publikowanie zdjęć/nagrań zawierających wizerunki dzieci</w:t>
      </w:r>
      <w:r w:rsidR="00AC3238">
        <w:rPr>
          <w:rFonts w:ascii="Times New Roman" w:hAnsi="Times New Roman" w:cs="Times New Roman"/>
          <w:color w:val="000000"/>
          <w:sz w:val="22"/>
        </w:rPr>
        <w:t xml:space="preserve"> 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         </w:t>
      </w:r>
      <w:r w:rsidRPr="00375025">
        <w:rPr>
          <w:rFonts w:ascii="Times New Roman" w:hAnsi="Times New Roman" w:cs="Times New Roman"/>
          <w:color w:val="000000"/>
          <w:sz w:val="22"/>
        </w:rPr>
        <w:t>i osób dorosłych wymaga udzielenia zgody przez te osoby, w przypadku dzieci – przez ich rodziców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opiekunów prawnych.</w:t>
      </w:r>
    </w:p>
    <w:p w:rsidR="008C44ED" w:rsidRPr="00375025" w:rsidRDefault="00E710B0" w:rsidP="003159DB">
      <w:pPr>
        <w:pStyle w:val="Akapitzlist"/>
        <w:numPr>
          <w:ilvl w:val="0"/>
          <w:numId w:val="50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Zdjęcia lub nagrania zawierające wizerunki dzieci nie powinny być udostępniane w mediach społecznościowych ani na serwisach otwartych, chyba że rodzice lub opiekunowie prawni tych dzieci wyrażą na to zgodę.</w:t>
      </w:r>
    </w:p>
    <w:p w:rsidR="00045452" w:rsidRPr="00375025" w:rsidRDefault="00E710B0" w:rsidP="003159DB">
      <w:pPr>
        <w:pStyle w:val="Akapitzlist"/>
        <w:numPr>
          <w:ilvl w:val="0"/>
          <w:numId w:val="50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Przed publikacją zdjęcia/nagrania on</w:t>
      </w:r>
      <w:r w:rsidR="00AC337B" w:rsidRPr="00375025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line zawsze warto sprawdzić ustawienia prywatności, aby upewnić się, kto będzie mógł uzyskać dostęp do wizerunku dziecka.</w:t>
      </w:r>
    </w:p>
    <w:p w:rsidR="00045452" w:rsidRPr="00375025" w:rsidRDefault="00E710B0" w:rsidP="003159DB">
      <w:pPr>
        <w:pStyle w:val="Akapitzlist"/>
        <w:numPr>
          <w:ilvl w:val="0"/>
          <w:numId w:val="51"/>
        </w:numPr>
        <w:spacing w:line="360" w:lineRule="auto"/>
        <w:ind w:left="284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t>Rejestrowanie wizerunku dzieci przez osoby trzecie i media</w:t>
      </w:r>
    </w:p>
    <w:p w:rsidR="008C44ED" w:rsidRPr="00375025" w:rsidRDefault="00E710B0" w:rsidP="003159DB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:rsidR="008C44ED" w:rsidRPr="00375025" w:rsidRDefault="00E710B0" w:rsidP="003159DB">
      <w:pPr>
        <w:pStyle w:val="Akapitzlist"/>
        <w:numPr>
          <w:ilvl w:val="0"/>
          <w:numId w:val="53"/>
        </w:numPr>
        <w:tabs>
          <w:tab w:val="left" w:pos="1701"/>
        </w:tabs>
        <w:spacing w:line="360" w:lineRule="auto"/>
        <w:ind w:left="1134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imieniu, nazwisku i adresie osoby lub redakcji występującej o zgodę,</w:t>
      </w:r>
    </w:p>
    <w:p w:rsidR="008C44ED" w:rsidRPr="00375025" w:rsidRDefault="00E710B0" w:rsidP="003159DB">
      <w:pPr>
        <w:pStyle w:val="Akapitzlist"/>
        <w:numPr>
          <w:ilvl w:val="0"/>
          <w:numId w:val="53"/>
        </w:numPr>
        <w:tabs>
          <w:tab w:val="left" w:pos="1701"/>
        </w:tabs>
        <w:spacing w:line="360" w:lineRule="auto"/>
        <w:ind w:left="1134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uzasadnieniu potrzeby rejestrowania wydarzenia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oraz informacji, w jaki sposób </w:t>
      </w:r>
      <w:r w:rsidRPr="00375025">
        <w:rPr>
          <w:rFonts w:ascii="Times New Roman" w:hAnsi="Times New Roman" w:cs="Times New Roman"/>
          <w:color w:val="000000"/>
          <w:sz w:val="22"/>
        </w:rPr>
        <w:t>i w jakim kontekście zostanie wykorzystany zebrany materiał,</w:t>
      </w:r>
    </w:p>
    <w:p w:rsidR="008C44ED" w:rsidRPr="00375025" w:rsidRDefault="00E710B0" w:rsidP="003159DB">
      <w:pPr>
        <w:pStyle w:val="Akapitzlist"/>
        <w:numPr>
          <w:ilvl w:val="0"/>
          <w:numId w:val="53"/>
        </w:numPr>
        <w:tabs>
          <w:tab w:val="left" w:pos="1701"/>
        </w:tabs>
        <w:spacing w:line="360" w:lineRule="auto"/>
        <w:ind w:left="1134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podpisanej deklaracji o zgodności podanych informacji ze stanem faktycznym.</w:t>
      </w:r>
    </w:p>
    <w:p w:rsidR="00045452" w:rsidRPr="00375025" w:rsidRDefault="00E710B0" w:rsidP="003159DB">
      <w:pPr>
        <w:pStyle w:val="Akapitzlist"/>
        <w:numPr>
          <w:ilvl w:val="0"/>
          <w:numId w:val="52"/>
        </w:numPr>
        <w:tabs>
          <w:tab w:val="left" w:pos="1134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Personelowi instytucji nie wolno umożliwiać przedstawicielom mediów i osobom nieupo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ważnionym utrwalania wizerunku dziecka na terenie instytucji bez pisemnej zgody rodzica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opiekuna prawnego dziecka oraz bez zgody dyrekcji.</w:t>
      </w:r>
    </w:p>
    <w:p w:rsidR="00045452" w:rsidRPr="00375025" w:rsidRDefault="00E710B0" w:rsidP="003159DB">
      <w:pPr>
        <w:pStyle w:val="Akapitzlist"/>
        <w:numPr>
          <w:ilvl w:val="0"/>
          <w:numId w:val="52"/>
        </w:numPr>
        <w:tabs>
          <w:tab w:val="left" w:pos="1276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Personel instytucji nie kontaktuje przedstawicieli mediów z dziećmi, nie przekazuje mediom kontaktu do rodziców/opiekunów praw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nych dzieci i nie wypowiada się </w:t>
      </w:r>
      <w:r w:rsidRPr="00375025">
        <w:rPr>
          <w:rFonts w:ascii="Times New Roman" w:hAnsi="Times New Roman" w:cs="Times New Roman"/>
          <w:color w:val="000000"/>
          <w:sz w:val="22"/>
        </w:rPr>
        <w:t>w kontakcie z przed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stawicielami mediów o sprawie dziecka lub jego rodzica/opiekuna prawnego. Zakaz ten </w:t>
      </w:r>
      <w:r w:rsidR="003159DB">
        <w:rPr>
          <w:rFonts w:ascii="Times New Roman" w:hAnsi="Times New Roman" w:cs="Times New Roman"/>
          <w:color w:val="000000"/>
          <w:sz w:val="22"/>
        </w:rPr>
        <w:t>do-tyczy także sytua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cji, gdy pracownik jest przekonany, że jego wypowiedź nie jest w żaden </w:t>
      </w:r>
      <w:r w:rsidR="003159DB">
        <w:rPr>
          <w:rFonts w:ascii="Times New Roman" w:hAnsi="Times New Roman" w:cs="Times New Roman"/>
          <w:color w:val="000000"/>
          <w:sz w:val="22"/>
        </w:rPr>
        <w:t>spo</w:t>
      </w:r>
      <w:r w:rsidRPr="00375025">
        <w:rPr>
          <w:rFonts w:ascii="Times New Roman" w:hAnsi="Times New Roman" w:cs="Times New Roman"/>
          <w:color w:val="000000"/>
          <w:sz w:val="22"/>
        </w:rPr>
        <w:t>sób utrwalana.</w:t>
      </w:r>
    </w:p>
    <w:p w:rsidR="008C44ED" w:rsidRPr="00375025" w:rsidRDefault="00E710B0" w:rsidP="003159DB">
      <w:pPr>
        <w:pStyle w:val="Akapitzlist"/>
        <w:numPr>
          <w:ilvl w:val="0"/>
          <w:numId w:val="52"/>
        </w:numPr>
        <w:tabs>
          <w:tab w:val="left" w:pos="1276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W celu realizacji materiału medialnego dyrekcja może podjąć decyzję o udostępnieniu wy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branych pomieszczeń instytucji dla potrzeb nagrania. Dyrekcja podejmując taką decyzję po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leca </w:t>
      </w:r>
      <w:r w:rsidR="003159DB">
        <w:rPr>
          <w:rFonts w:ascii="Times New Roman" w:hAnsi="Times New Roman" w:cs="Times New Roman"/>
          <w:color w:val="000000"/>
          <w:sz w:val="22"/>
        </w:rPr>
        <w:t>przygoto</w:t>
      </w:r>
      <w:r w:rsidRPr="00375025">
        <w:rPr>
          <w:rFonts w:ascii="Times New Roman" w:hAnsi="Times New Roman" w:cs="Times New Roman"/>
          <w:color w:val="000000"/>
          <w:sz w:val="22"/>
        </w:rPr>
        <w:t>wanie pomieszczenia w taki sposób, aby uniemożliwić rejestrowanie przeby</w:t>
      </w:r>
      <w:r w:rsidR="003159DB">
        <w:rPr>
          <w:rFonts w:ascii="Times New Roman" w:hAnsi="Times New Roman" w:cs="Times New Roman"/>
          <w:color w:val="000000"/>
          <w:sz w:val="22"/>
        </w:rPr>
        <w:t>-</w:t>
      </w:r>
      <w:r w:rsidRPr="00375025">
        <w:rPr>
          <w:rFonts w:ascii="Times New Roman" w:hAnsi="Times New Roman" w:cs="Times New Roman"/>
          <w:color w:val="000000"/>
          <w:sz w:val="22"/>
        </w:rPr>
        <w:t>wających na terenie instytucji dzieci.</w:t>
      </w:r>
    </w:p>
    <w:p w:rsidR="00045452" w:rsidRPr="00375025" w:rsidRDefault="00E710B0" w:rsidP="003159DB">
      <w:pPr>
        <w:pStyle w:val="Akapitzlist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t>Zasady w przypadku niewyrażenia zgody na rejestrowanie wizerunku dziecka</w:t>
      </w:r>
    </w:p>
    <w:p w:rsidR="00045452" w:rsidRDefault="00E710B0" w:rsidP="003159D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Jeśli dzieci, rodzice lub opiekunowie prawni nie wyrazili zgody na utrwalenie wizerunku dziecka, będziemy respektować ich de</w:t>
      </w:r>
      <w:r w:rsidR="003159DB">
        <w:rPr>
          <w:rFonts w:ascii="Times New Roman" w:hAnsi="Times New Roman" w:cs="Times New Roman"/>
          <w:color w:val="000000"/>
          <w:sz w:val="22"/>
        </w:rPr>
        <w:t>cyzję. Z wyprzedzeniem ustalimy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z rodzicami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/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opiekunami prawnymi</w:t>
      </w:r>
      <w:r w:rsidR="003159DB">
        <w:rPr>
          <w:rFonts w:ascii="Times New Roman" w:hAnsi="Times New Roman" w:cs="Times New Roman"/>
          <w:color w:val="000000"/>
          <w:sz w:val="22"/>
        </w:rPr>
        <w:t xml:space="preserve">               </w:t>
      </w:r>
      <w:r w:rsidRPr="00375025">
        <w:rPr>
          <w:rFonts w:ascii="Times New Roman" w:hAnsi="Times New Roman" w:cs="Times New Roman"/>
          <w:color w:val="000000"/>
          <w:sz w:val="22"/>
        </w:rPr>
        <w:t xml:space="preserve"> i dziećmi, w jaki sposób osoba rejestrująca wydarzenie będzie mogła zidentyfikować dziecko, aby nie utrwalać jego wizerunku na zdjęciach indywidualnych i grupowych.</w:t>
      </w:r>
      <w:r w:rsidR="003159D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375025">
        <w:rPr>
          <w:rFonts w:ascii="Times New Roman" w:hAnsi="Times New Roman" w:cs="Times New Roman"/>
          <w:color w:val="000000"/>
          <w:sz w:val="22"/>
        </w:rPr>
        <w:t>Rozwiązanie, jakie przyjmiemy, nie będzie wykluczające dla dziecka, którego wizerunek nie powinien być rejestrowany.</w:t>
      </w:r>
    </w:p>
    <w:p w:rsidR="003159DB" w:rsidRPr="00375025" w:rsidRDefault="003159DB" w:rsidP="003159D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045452" w:rsidRPr="00375025" w:rsidRDefault="00E710B0" w:rsidP="003159DB">
      <w:pPr>
        <w:pStyle w:val="Akapitzlist"/>
        <w:numPr>
          <w:ilvl w:val="0"/>
          <w:numId w:val="5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b/>
          <w:bCs/>
          <w:color w:val="000000"/>
          <w:sz w:val="22"/>
        </w:rPr>
        <w:lastRenderedPageBreak/>
        <w:t>Przechowywanie zdjęć i nagrań</w:t>
      </w:r>
    </w:p>
    <w:p w:rsidR="008C44ED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 xml:space="preserve">Przechowujemy materiały zawierające wizerunek dzieci w sposób zgodny z prawem </w:t>
      </w:r>
      <w:r w:rsidR="00AC337B" w:rsidRPr="00375025">
        <w:rPr>
          <w:rFonts w:ascii="Times New Roman" w:hAnsi="Times New Roman" w:cs="Times New Roman"/>
          <w:color w:val="000000"/>
          <w:sz w:val="22"/>
        </w:rPr>
        <w:t xml:space="preserve">                </w:t>
      </w:r>
      <w:r w:rsidRPr="00375025">
        <w:rPr>
          <w:rFonts w:ascii="Times New Roman" w:hAnsi="Times New Roman" w:cs="Times New Roman"/>
          <w:color w:val="000000"/>
          <w:sz w:val="22"/>
        </w:rPr>
        <w:t>i bezpieczny dla dzieci</w:t>
      </w:r>
      <w:r w:rsidR="00045452" w:rsidRPr="00375025">
        <w:rPr>
          <w:rFonts w:ascii="Times New Roman" w:hAnsi="Times New Roman" w:cs="Times New Roman"/>
          <w:color w:val="000000"/>
          <w:sz w:val="22"/>
        </w:rPr>
        <w:t>.</w:t>
      </w:r>
    </w:p>
    <w:p w:rsidR="008C44ED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instytucję.</w:t>
      </w:r>
    </w:p>
    <w:p w:rsidR="008C44ED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Nośniki będą przechowywane przez okres wymagany przepisami prawa o archiwizacji i/lub okres ustalony przez placówkę w polityce ochrony danych osobowych.</w:t>
      </w:r>
    </w:p>
    <w:p w:rsidR="008C44ED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:rsidR="008C44ED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Nie wyrażamy zgody na używanie przez pracowników osobistych urządzeń rejestrujących (tj. telefony komórkowe, aparaty fotograficzne, kamery) w celu rejestrowania wizerunków dzieci.</w:t>
      </w:r>
    </w:p>
    <w:p w:rsidR="00672A04" w:rsidRPr="00375025" w:rsidRDefault="00E710B0" w:rsidP="003159DB">
      <w:pPr>
        <w:pStyle w:val="Akapitzlist"/>
        <w:numPr>
          <w:ilvl w:val="0"/>
          <w:numId w:val="56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2"/>
        </w:rPr>
      </w:pPr>
      <w:r w:rsidRPr="00375025">
        <w:rPr>
          <w:rFonts w:ascii="Times New Roman" w:hAnsi="Times New Roman" w:cs="Times New Roman"/>
          <w:color w:val="000000"/>
          <w:sz w:val="22"/>
        </w:rPr>
        <w:t>Jedynym sprzętem, którego używamy jako instytucja, są urządzenia rejestrujące należące do instytucji.</w:t>
      </w:r>
    </w:p>
    <w:p w:rsidR="00672A04" w:rsidRPr="00412B51" w:rsidRDefault="00E710B0" w:rsidP="00672A0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</w:rPr>
        <w:br w:type="page"/>
      </w:r>
      <w:r w:rsidR="00672A04" w:rsidRPr="00412B51">
        <w:rPr>
          <w:rFonts w:cs="Times New Roman"/>
          <w:b/>
          <w:szCs w:val="24"/>
          <w:lang w:eastAsia="zh-CN"/>
        </w:rPr>
        <w:lastRenderedPageBreak/>
        <w:t xml:space="preserve">Załącznik nr 7 </w:t>
      </w:r>
      <w:r w:rsidR="00672A04"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AC337B" w:rsidRDefault="00AC337B" w:rsidP="00672A0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672A04" w:rsidRPr="00412B51" w:rsidRDefault="00AC337B" w:rsidP="00672A0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2" w:name="_GoBack"/>
      <w:bookmarkEnd w:id="2"/>
    </w:p>
    <w:p w:rsidR="00672A04" w:rsidRPr="00412B51" w:rsidRDefault="00672A04" w:rsidP="00672A0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TELEFONY ZAUFANIA DLA DZIECI I DOROSŁYCH</w:t>
      </w:r>
    </w:p>
    <w:p w:rsidR="00672A04" w:rsidRPr="00412B51" w:rsidRDefault="00672A04" w:rsidP="00672A04">
      <w:pPr>
        <w:spacing w:line="360" w:lineRule="auto"/>
        <w:rPr>
          <w:rFonts w:ascii="Times New Roman" w:hAnsi="Times New Roman" w:cs="Times New Roman"/>
        </w:rPr>
      </w:pPr>
    </w:p>
    <w:p w:rsidR="00672A04" w:rsidRPr="00412B51" w:rsidRDefault="00672A04" w:rsidP="00FE1086">
      <w:pPr>
        <w:pStyle w:val="Akapitzlist"/>
        <w:numPr>
          <w:ilvl w:val="0"/>
          <w:numId w:val="68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 xml:space="preserve">Telefon zaufania dla dzieci i młodzieży  </w:t>
      </w:r>
      <w:r w:rsidRPr="00412B51">
        <w:rPr>
          <w:rFonts w:ascii="Times New Roman" w:hAnsi="Times New Roman" w:cs="Times New Roman"/>
          <w:b/>
          <w:bCs/>
        </w:rPr>
        <w:t>116 111</w:t>
      </w:r>
    </w:p>
    <w:p w:rsidR="00104793" w:rsidRDefault="00672A04" w:rsidP="00FE1086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 xml:space="preserve">Ogólnopolskie Pogotowie dla Ofiar Przemocy w Rodzinie „Niebieska Linia” </w:t>
      </w:r>
      <w:r w:rsidR="00104793">
        <w:rPr>
          <w:rFonts w:ascii="Times New Roman" w:hAnsi="Times New Roman" w:cs="Times New Roman"/>
        </w:rPr>
        <w:t xml:space="preserve">                      </w:t>
      </w:r>
    </w:p>
    <w:p w:rsidR="00672A04" w:rsidRPr="00412B51" w:rsidRDefault="00672A04" w:rsidP="001047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  <w:b/>
          <w:bCs/>
        </w:rPr>
        <w:t xml:space="preserve"> 801 12 00 02 </w:t>
      </w:r>
    </w:p>
    <w:p w:rsidR="008C44ED" w:rsidRPr="00412B51" w:rsidRDefault="00672A04" w:rsidP="00FE1086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 xml:space="preserve">Dziecięcy Telefon Zaufania Rzecznika Praw Dziecka   </w:t>
      </w:r>
      <w:r w:rsidRPr="00412B51">
        <w:rPr>
          <w:rFonts w:ascii="Times New Roman" w:hAnsi="Times New Roman" w:cs="Times New Roman"/>
          <w:b/>
          <w:bCs/>
          <w:color w:val="000000"/>
        </w:rPr>
        <w:t>800 12 12 12</w:t>
      </w: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04545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672A04" w:rsidRPr="00412B51" w:rsidRDefault="00672A04" w:rsidP="00672A0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>Załącznik nr 8</w:t>
      </w:r>
      <w:r w:rsidR="00104793">
        <w:rPr>
          <w:rFonts w:cs="Times New Roman"/>
          <w:b/>
          <w:szCs w:val="24"/>
          <w:lang w:eastAsia="zh-CN"/>
        </w:rPr>
        <w:t xml:space="preserve">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AC337B" w:rsidRDefault="00AC337B" w:rsidP="00672A0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672A04" w:rsidRPr="00412B51" w:rsidRDefault="00AC337B" w:rsidP="00672A0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Rejestr podejmowanych interwencji w przypadku ujawnienia przemocy wobec dzieci</w:t>
      </w:r>
    </w:p>
    <w:p w:rsidR="008C44ED" w:rsidRPr="00412B51" w:rsidRDefault="00E710B0" w:rsidP="00CE0710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rok szkolny: …………./…………..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73"/>
        <w:gridCol w:w="1480"/>
        <w:gridCol w:w="1642"/>
        <w:gridCol w:w="1926"/>
        <w:gridCol w:w="2039"/>
      </w:tblGrid>
      <w:tr w:rsidR="008C44ED" w:rsidRPr="00412B51" w:rsidTr="00EA18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pStyle w:val="Zawartotabeli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bCs/>
                <w:sz w:val="22"/>
              </w:rPr>
              <w:t>L.p.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sz w:val="22"/>
              </w:rPr>
              <w:t>Data interwencji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sz w:val="22"/>
              </w:rPr>
              <w:t xml:space="preserve">Imię i nazwisko </w:t>
            </w:r>
            <w:r w:rsidR="00F61B42" w:rsidRPr="00EA18C7">
              <w:rPr>
                <w:rFonts w:ascii="Times New Roman" w:hAnsi="Times New Roman" w:cs="Times New Roman"/>
                <w:b/>
                <w:sz w:val="22"/>
              </w:rPr>
              <w:t>ucznia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sz w:val="22"/>
              </w:rPr>
              <w:t>Grupa przedszkolna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A18C7">
              <w:rPr>
                <w:rFonts w:ascii="Times New Roman" w:hAnsi="Times New Roman" w:cs="Times New Roman"/>
                <w:b/>
                <w:sz w:val="22"/>
              </w:rPr>
              <w:t>/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A18C7">
              <w:rPr>
                <w:rFonts w:ascii="Times New Roman" w:hAnsi="Times New Roman" w:cs="Times New Roman"/>
                <w:b/>
                <w:sz w:val="22"/>
              </w:rPr>
              <w:t>wiek dziecka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F61B42" w:rsidRPr="00EA18C7">
              <w:rPr>
                <w:rFonts w:ascii="Times New Roman" w:hAnsi="Times New Roman" w:cs="Times New Roman"/>
                <w:b/>
                <w:sz w:val="22"/>
              </w:rPr>
              <w:t>/ klasa – wiek ucznia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sz w:val="22"/>
              </w:rPr>
              <w:t xml:space="preserve">Wychowawca 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A18C7">
              <w:rPr>
                <w:rFonts w:ascii="Times New Roman" w:hAnsi="Times New Roman" w:cs="Times New Roman"/>
                <w:b/>
                <w:sz w:val="22"/>
              </w:rPr>
              <w:t>grupy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EA18C7">
              <w:rPr>
                <w:rFonts w:ascii="Times New Roman" w:hAnsi="Times New Roman" w:cs="Times New Roman"/>
                <w:b/>
                <w:sz w:val="22"/>
              </w:rPr>
              <w:t xml:space="preserve"> przedszkolnej</w:t>
            </w:r>
            <w:r w:rsidR="00EA18C7" w:rsidRPr="00EA18C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F61B42" w:rsidRPr="00EA18C7">
              <w:rPr>
                <w:rFonts w:ascii="Times New Roman" w:hAnsi="Times New Roman" w:cs="Times New Roman"/>
                <w:b/>
                <w:sz w:val="22"/>
              </w:rPr>
              <w:t>/ wychowawca klasy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44ED" w:rsidRPr="00EA18C7" w:rsidRDefault="00E710B0" w:rsidP="00EA18C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A18C7">
              <w:rPr>
                <w:rFonts w:ascii="Times New Roman" w:hAnsi="Times New Roman" w:cs="Times New Roman"/>
                <w:b/>
                <w:sz w:val="22"/>
              </w:rPr>
              <w:t>Popis koordynatora ds. polityki ochrony dzieci</w:t>
            </w:r>
          </w:p>
        </w:tc>
      </w:tr>
      <w:tr w:rsidR="008C44ED" w:rsidRPr="00412B51" w:rsidTr="0010479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44ED" w:rsidRPr="00412B51" w:rsidTr="0010479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44ED" w:rsidRPr="00412B51" w:rsidTr="0010479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44ED" w:rsidRPr="00412B51" w:rsidTr="00EA18C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44ED" w:rsidRPr="00412B51" w:rsidTr="00EA18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ED" w:rsidRPr="00412B51" w:rsidRDefault="008C44ED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18C7" w:rsidRPr="00412B51" w:rsidTr="00EA18C7">
        <w:trPr>
          <w:trHeight w:val="9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18C7" w:rsidRPr="00412B51" w:rsidTr="00EA18C7">
        <w:trPr>
          <w:trHeight w:val="9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18C7" w:rsidRPr="00412B51" w:rsidTr="00EA18C7">
        <w:trPr>
          <w:trHeight w:val="9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18C7" w:rsidRPr="00412B51" w:rsidTr="00EA18C7">
        <w:trPr>
          <w:trHeight w:val="9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8C7" w:rsidRPr="00412B51" w:rsidRDefault="00EA18C7" w:rsidP="00CE0710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</w:rPr>
        <w:br w:type="page"/>
      </w:r>
    </w:p>
    <w:p w:rsidR="00672A04" w:rsidRPr="00412B51" w:rsidRDefault="00672A04" w:rsidP="00672A04">
      <w:pPr>
        <w:pStyle w:val="Bezodstpw"/>
        <w:jc w:val="right"/>
        <w:rPr>
          <w:rFonts w:cs="Times New Roman"/>
          <w:szCs w:val="24"/>
          <w:lang w:eastAsia="zh-CN"/>
        </w:rPr>
      </w:pPr>
      <w:r w:rsidRPr="00412B51">
        <w:rPr>
          <w:rFonts w:cs="Times New Roman"/>
          <w:b/>
          <w:szCs w:val="24"/>
          <w:lang w:eastAsia="zh-CN"/>
        </w:rPr>
        <w:lastRenderedPageBreak/>
        <w:t xml:space="preserve">Załącznik </w:t>
      </w:r>
      <w:r w:rsidR="00F61B42">
        <w:rPr>
          <w:rFonts w:cs="Times New Roman"/>
          <w:b/>
          <w:szCs w:val="24"/>
          <w:lang w:eastAsia="zh-CN"/>
        </w:rPr>
        <w:t xml:space="preserve">nr 9 </w:t>
      </w:r>
      <w:r w:rsidRPr="00412B51">
        <w:rPr>
          <w:rFonts w:cs="Times New Roman"/>
          <w:szCs w:val="24"/>
          <w:lang w:eastAsia="zh-CN"/>
        </w:rPr>
        <w:t xml:space="preserve">do Polityki Ochrony Małoletnich </w:t>
      </w:r>
    </w:p>
    <w:p w:rsidR="00F61B42" w:rsidRDefault="00F61B42" w:rsidP="00672A04">
      <w:pPr>
        <w:pStyle w:val="Bezodstpw"/>
        <w:jc w:val="right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w Specjalnym Ośrodku Szkolno – Wychowawczym im. Ks. Jana Twardowskiego </w:t>
      </w:r>
    </w:p>
    <w:p w:rsidR="00672A04" w:rsidRPr="00412B51" w:rsidRDefault="00F61B42" w:rsidP="00672A04">
      <w:pPr>
        <w:pStyle w:val="Bezodstpw"/>
        <w:jc w:val="right"/>
        <w:rPr>
          <w:rFonts w:eastAsia="Calibri" w:cs="Times New Roman"/>
          <w:spacing w:val="-6"/>
          <w:kern w:val="0"/>
          <w:szCs w:val="24"/>
          <w:lang w:eastAsia="zh-CN" w:bidi="ar-SA"/>
        </w:rPr>
      </w:pPr>
      <w:r>
        <w:rPr>
          <w:rFonts w:cs="Times New Roman"/>
          <w:szCs w:val="24"/>
          <w:lang w:eastAsia="zh-CN"/>
        </w:rPr>
        <w:t>w Ostrołęce</w:t>
      </w:r>
    </w:p>
    <w:p w:rsidR="00672A04" w:rsidRPr="00412B51" w:rsidRDefault="00672A04" w:rsidP="00672A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E710B0" w:rsidP="00672A0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Ankieta ewaluacyjna dotycząca polityki ochrony dzieci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F61B42" w:rsidRDefault="00E710B0" w:rsidP="00F61B42">
      <w:pPr>
        <w:spacing w:line="360" w:lineRule="auto"/>
        <w:jc w:val="center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 xml:space="preserve">Monitoring Standardów obowiązujących w </w:t>
      </w:r>
      <w:r w:rsidR="00F61B42">
        <w:rPr>
          <w:rFonts w:ascii="Times New Roman" w:hAnsi="Times New Roman" w:cs="Times New Roman"/>
        </w:rPr>
        <w:t>Specjalnym Ośrodku szkolno –Wychowawczym</w:t>
      </w:r>
    </w:p>
    <w:p w:rsidR="008C44ED" w:rsidRPr="00412B51" w:rsidRDefault="00F61B42" w:rsidP="00F61B4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im. Ks. Jana Twardowskiego w Ostrołęce</w:t>
      </w:r>
    </w:p>
    <w:tbl>
      <w:tblPr>
        <w:tblW w:w="9719" w:type="dxa"/>
        <w:tblInd w:w="-113" w:type="dxa"/>
        <w:tblLayout w:type="fixed"/>
        <w:tblLook w:val="0000"/>
      </w:tblPr>
      <w:tblGrid>
        <w:gridCol w:w="483"/>
        <w:gridCol w:w="4487"/>
        <w:gridCol w:w="2339"/>
        <w:gridCol w:w="2410"/>
      </w:tblGrid>
      <w:tr w:rsidR="008C44ED" w:rsidRPr="00412B51" w:rsidTr="00EA18C7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0"/>
              </w:rPr>
              <w:t>Lp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8C7">
              <w:rPr>
                <w:rFonts w:ascii="Times New Roman" w:eastAsia="Calibri" w:hAnsi="Times New Roman" w:cs="Times New Roman"/>
                <w:b/>
              </w:rPr>
              <w:t>Pytanie/ informacja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8C7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8C7"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  <w:tr w:rsidR="008C44ED" w:rsidRPr="00412B51" w:rsidTr="00EA18C7">
        <w:trPr>
          <w:trHeight w:val="10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znasz standardy ochrony dzieci przed krzywdzeniem obowiązujące w placówce, w której pracujesz?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84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znasz treść dokumentu Polityka ochrony dzieci przed krzywdzeniem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84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wiesz, jak reagować na symptomy krzywdzenia dzieci?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140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zdarzyło Ci się zaobserwować naruszenie zasad zawartych w Polityce ochrony dzieci przed krzywdzeniem przez innego pracownika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Jeśli tak – jakie zasady zostały naruszone? (odpowiedź opisowa)</w:t>
            </w:r>
          </w:p>
          <w:p w:rsidR="008C44ED" w:rsidRPr="00EA18C7" w:rsidRDefault="008C44ED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8C44ED" w:rsidRPr="00EA18C7" w:rsidRDefault="008C44ED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8C44ED" w:rsidRPr="00EA18C7" w:rsidRDefault="008C44ED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podjąłeś/aś jakieś działania: jeśli tak – jakie, jeśli nie – dlaczego? (odpowiedź opisowa</w:t>
            </w:r>
          </w:p>
          <w:p w:rsidR="008C44ED" w:rsidRPr="00EA18C7" w:rsidRDefault="008C44ED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C44ED" w:rsidRPr="00412B51" w:rsidTr="00EA18C7">
        <w:trPr>
          <w:trHeight w:val="10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4ED" w:rsidRPr="00EA18C7" w:rsidRDefault="00E710B0" w:rsidP="00EA18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18C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Czy masz jakieś uwagi/poprawki/sugestie dotyczące Polityki ochrony dzieci przed krzywdzeniem? (odpowiedź opisowa)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ED" w:rsidRPr="00EA18C7" w:rsidRDefault="008C44ED" w:rsidP="00CE071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:rsidR="00EA18C7" w:rsidRDefault="00EA18C7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18C7" w:rsidRDefault="00EA18C7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18C7" w:rsidRDefault="00EA18C7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18C7" w:rsidRDefault="00EA18C7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18C7" w:rsidRDefault="00EA18C7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44ED" w:rsidRPr="00412B51" w:rsidRDefault="00E710B0" w:rsidP="00F61B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 xml:space="preserve">Załącznik Nr 10 </w:t>
      </w:r>
      <w:r w:rsidR="005439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2B51">
        <w:rPr>
          <w:rFonts w:ascii="Times New Roman" w:hAnsi="Times New Roman" w:cs="Times New Roman"/>
          <w:b/>
          <w:bCs/>
          <w:color w:val="000000"/>
        </w:rPr>
        <w:t>Protokół ze spotkania ws. aktualizacji polityki ochrony dzieci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F61B42" w:rsidP="00CE0710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Ostrołęka</w:t>
      </w:r>
      <w:r w:rsidR="00E710B0" w:rsidRPr="00412B51">
        <w:rPr>
          <w:rFonts w:ascii="Times New Roman" w:hAnsi="Times New Roman" w:cs="Times New Roman"/>
          <w:color w:val="000000"/>
        </w:rPr>
        <w:t>, dn. ………………….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045452" w:rsidRPr="00412B51" w:rsidRDefault="00E710B0" w:rsidP="0004545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2B51">
        <w:rPr>
          <w:rFonts w:ascii="Times New Roman" w:hAnsi="Times New Roman" w:cs="Times New Roman"/>
          <w:b/>
          <w:bCs/>
          <w:color w:val="000000"/>
        </w:rPr>
        <w:t>Protokół ze spotkania ws. aktualizacji polityki ochrony dzieci</w:t>
      </w:r>
    </w:p>
    <w:p w:rsidR="00F61B42" w:rsidRDefault="00F61B42" w:rsidP="000454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 Specjalnym Ośrodku Szkolno – Wychowawczym</w:t>
      </w:r>
    </w:p>
    <w:p w:rsidR="00045452" w:rsidRPr="00412B51" w:rsidRDefault="00F61B42" w:rsidP="0004545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im. Ks. Jana Twardowskiego w Ostrołęce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Plan spotkania: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E710B0" w:rsidRPr="00F61B42">
        <w:rPr>
          <w:rFonts w:ascii="Times New Roman" w:hAnsi="Times New Roman" w:cs="Times New Roman"/>
          <w:color w:val="000000"/>
        </w:rPr>
        <w:t>owitanie zebranych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E710B0" w:rsidRPr="00F61B42">
        <w:rPr>
          <w:rFonts w:ascii="Times New Roman" w:hAnsi="Times New Roman" w:cs="Times New Roman"/>
          <w:color w:val="000000"/>
        </w:rPr>
        <w:t>ybór protokolanta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F61B42">
        <w:rPr>
          <w:rFonts w:ascii="Times New Roman" w:hAnsi="Times New Roman" w:cs="Times New Roman"/>
          <w:color w:val="000000"/>
        </w:rPr>
        <w:t>A</w:t>
      </w:r>
      <w:r w:rsidR="00E710B0" w:rsidRPr="00F61B42">
        <w:rPr>
          <w:rFonts w:ascii="Times New Roman" w:hAnsi="Times New Roman" w:cs="Times New Roman"/>
          <w:color w:val="000000"/>
        </w:rPr>
        <w:t>naliza działań podejmowanych w ramach Polityki ochrony dzieci w ciągu roku szkolnego ……./……..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F61B42">
        <w:rPr>
          <w:rFonts w:ascii="Times New Roman" w:hAnsi="Times New Roman" w:cs="Times New Roman"/>
          <w:color w:val="000000"/>
        </w:rPr>
        <w:t>A</w:t>
      </w:r>
      <w:r w:rsidR="00E710B0" w:rsidRPr="00F61B42">
        <w:rPr>
          <w:rFonts w:ascii="Times New Roman" w:hAnsi="Times New Roman" w:cs="Times New Roman"/>
          <w:color w:val="000000"/>
        </w:rPr>
        <w:t>naliza wyników ankiet ewaluacyjnych dot.  Polityki ochrony dzieci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F61B42">
        <w:rPr>
          <w:rFonts w:ascii="Times New Roman" w:hAnsi="Times New Roman" w:cs="Times New Roman"/>
          <w:color w:val="000000"/>
        </w:rPr>
        <w:t>A</w:t>
      </w:r>
      <w:r w:rsidR="00E710B0" w:rsidRPr="00F61B42">
        <w:rPr>
          <w:rFonts w:ascii="Times New Roman" w:hAnsi="Times New Roman" w:cs="Times New Roman"/>
          <w:color w:val="000000"/>
        </w:rPr>
        <w:t>naliza „obszarów ryzyka” w przedszkolu</w:t>
      </w:r>
      <w:r w:rsidR="00EA18C7">
        <w:rPr>
          <w:rFonts w:ascii="Times New Roman" w:hAnsi="Times New Roman" w:cs="Times New Roman"/>
          <w:color w:val="000000"/>
        </w:rPr>
        <w:t xml:space="preserve"> i szkole</w:t>
      </w:r>
    </w:p>
    <w:p w:rsidR="008C44ED" w:rsidRPr="00F61B42" w:rsidRDefault="00F61B42" w:rsidP="00FE1086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F61B42">
        <w:rPr>
          <w:rFonts w:ascii="Times New Roman" w:hAnsi="Times New Roman" w:cs="Times New Roman"/>
          <w:color w:val="000000"/>
        </w:rPr>
        <w:t>Z</w:t>
      </w:r>
      <w:r w:rsidR="00E710B0" w:rsidRPr="00F61B42">
        <w:rPr>
          <w:rFonts w:ascii="Times New Roman" w:hAnsi="Times New Roman" w:cs="Times New Roman"/>
          <w:color w:val="000000"/>
        </w:rPr>
        <w:t>głoszenie potrzeb informacyjnych i szkoleniowych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Przebieg spotkania: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EA18C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8C44ED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Zgłoszone postulaty/proponowane zmiany: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Wnioski i podsumowanie:</w:t>
      </w:r>
    </w:p>
    <w:p w:rsidR="00EA18C7" w:rsidRPr="00412B51" w:rsidRDefault="00EA18C7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EA18C7" w:rsidRPr="00412B51" w:rsidRDefault="00EA18C7" w:rsidP="00EA18C7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Sporządził/a: ………………………………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Załączniki: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Lista obecności: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1. ……………………….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2. ……………………….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  <w:color w:val="000000"/>
        </w:rPr>
        <w:t>3. ……………………….</w:t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color w:val="000000"/>
        </w:rPr>
      </w:pPr>
      <w:r w:rsidRPr="00412B51">
        <w:rPr>
          <w:rFonts w:ascii="Times New Roman" w:hAnsi="Times New Roman" w:cs="Times New Roman"/>
        </w:rPr>
        <w:br w:type="page"/>
      </w:r>
    </w:p>
    <w:p w:rsidR="008C44ED" w:rsidRPr="00412B51" w:rsidRDefault="00E710B0" w:rsidP="00CE0710">
      <w:pPr>
        <w:spacing w:line="360" w:lineRule="auto"/>
        <w:rPr>
          <w:rFonts w:ascii="Times New Roman" w:hAnsi="Times New Roman" w:cs="Times New Roman"/>
          <w:b/>
          <w:bCs/>
        </w:rPr>
      </w:pPr>
      <w:r w:rsidRPr="00412B51">
        <w:rPr>
          <w:rFonts w:ascii="Times New Roman" w:hAnsi="Times New Roman" w:cs="Times New Roman"/>
          <w:b/>
          <w:bCs/>
        </w:rPr>
        <w:lastRenderedPageBreak/>
        <w:t>Źródła:</w:t>
      </w:r>
    </w:p>
    <w:p w:rsidR="008C44ED" w:rsidRPr="00412B51" w:rsidRDefault="00E710B0" w:rsidP="00FE1086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Rozporządzenie Rady Ministrów z dnia 6 września 2023 r. w sprawie procedury "Niebieskie Karty" oraz wzorów formularzy "Niebieska Karta" (</w:t>
      </w:r>
      <w:r w:rsidR="00EA18C7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Dz.U. 2023 poz. 1870).</w:t>
      </w:r>
    </w:p>
    <w:p w:rsidR="008C44ED" w:rsidRPr="00412B51" w:rsidRDefault="00E710B0" w:rsidP="00FE1086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Ustawa z dnia 28 lipca 2023 r. o zmianie ustawy - Kodeks rodzinny i opiekuńczy oraz niektórych innych ustaw, Dz.</w:t>
      </w:r>
      <w:r w:rsidR="00EA18C7">
        <w:rPr>
          <w:rFonts w:ascii="Times New Roman" w:hAnsi="Times New Roman" w:cs="Times New Roman"/>
        </w:rPr>
        <w:t xml:space="preserve"> </w:t>
      </w:r>
      <w:r w:rsidRPr="00412B51">
        <w:rPr>
          <w:rFonts w:ascii="Times New Roman" w:hAnsi="Times New Roman" w:cs="Times New Roman"/>
        </w:rPr>
        <w:t>U. 2023 poz. 1606.</w:t>
      </w:r>
    </w:p>
    <w:p w:rsidR="008C44ED" w:rsidRPr="00412B51" w:rsidRDefault="00E710B0" w:rsidP="00FE1086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Ustawa z dnia 14 grudnia 2016 r. Prawo oświatowe (Dz. U. z 2023 r. poz. 900, 1672, 1718 i 2005).</w:t>
      </w:r>
    </w:p>
    <w:p w:rsidR="008C44ED" w:rsidRPr="00412B51" w:rsidRDefault="00E710B0" w:rsidP="00FE1086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Ustawa z 13 maja 2016 r. o przeciwdziałaniu zagrożeniom przestępczością na tle seksualnym (Dz.U. z 2023 r. poz. 1304 ze zm.) – art. 22C, art. 22b.</w:t>
      </w:r>
    </w:p>
    <w:p w:rsidR="008C44ED" w:rsidRPr="00412B51" w:rsidRDefault="00045452" w:rsidP="00FE1086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412B51">
        <w:rPr>
          <w:rFonts w:ascii="Times New Roman" w:hAnsi="Times New Roman" w:cs="Times New Roman"/>
        </w:rPr>
        <w:t>M</w:t>
      </w:r>
      <w:r w:rsidR="00E710B0" w:rsidRPr="00412B51">
        <w:rPr>
          <w:rFonts w:ascii="Times New Roman" w:hAnsi="Times New Roman" w:cs="Times New Roman"/>
        </w:rPr>
        <w:t>ateriały udostępnione na stronie Fundacji Dajemy Dzieciom Siłę</w:t>
      </w:r>
      <w:r w:rsidRPr="00412B51">
        <w:rPr>
          <w:rFonts w:ascii="Times New Roman" w:hAnsi="Times New Roman" w:cs="Times New Roman"/>
        </w:rPr>
        <w:t>.</w:t>
      </w:r>
    </w:p>
    <w:p w:rsidR="008C44ED" w:rsidRPr="00412B51" w:rsidRDefault="008C44ED" w:rsidP="00CE0710">
      <w:pPr>
        <w:spacing w:line="360" w:lineRule="auto"/>
        <w:rPr>
          <w:rFonts w:ascii="Times New Roman" w:hAnsi="Times New Roman" w:cs="Times New Roman"/>
        </w:rPr>
      </w:pPr>
    </w:p>
    <w:sectPr w:rsidR="008C44ED" w:rsidRPr="00412B51" w:rsidSect="009C57AC">
      <w:footerReference w:type="default" r:id="rId7"/>
      <w:pgSz w:w="11906" w:h="16838"/>
      <w:pgMar w:top="1134" w:right="1416" w:bottom="1693" w:left="1418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1F" w:rsidRDefault="00B91F1F" w:rsidP="008C44ED">
      <w:r>
        <w:separator/>
      </w:r>
    </w:p>
  </w:endnote>
  <w:endnote w:type="continuationSeparator" w:id="1">
    <w:p w:rsidR="00B91F1F" w:rsidRDefault="00B91F1F" w:rsidP="008C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233057"/>
      <w:docPartObj>
        <w:docPartGallery w:val="Page Numbers (Bottom of Page)"/>
        <w:docPartUnique/>
      </w:docPartObj>
    </w:sdtPr>
    <w:sdtContent>
      <w:p w:rsidR="00543996" w:rsidRDefault="00543996">
        <w:pPr>
          <w:pStyle w:val="Stopka"/>
          <w:jc w:val="right"/>
        </w:pPr>
        <w:fldSimple w:instr="PAGE   \* MERGEFORMAT">
          <w:r w:rsidR="003159DB">
            <w:rPr>
              <w:noProof/>
            </w:rPr>
            <w:t>1</w:t>
          </w:r>
        </w:fldSimple>
      </w:p>
    </w:sdtContent>
  </w:sdt>
  <w:p w:rsidR="00543996" w:rsidRDefault="00543996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1F" w:rsidRDefault="00B91F1F" w:rsidP="008C44ED">
      <w:r>
        <w:separator/>
      </w:r>
    </w:p>
  </w:footnote>
  <w:footnote w:type="continuationSeparator" w:id="1">
    <w:p w:rsidR="00B91F1F" w:rsidRDefault="00B91F1F" w:rsidP="008C4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19A"/>
    <w:multiLevelType w:val="hybridMultilevel"/>
    <w:tmpl w:val="1C7E62FE"/>
    <w:lvl w:ilvl="0" w:tplc="42A667B0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5C5C87"/>
    <w:multiLevelType w:val="hybridMultilevel"/>
    <w:tmpl w:val="F250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2903"/>
    <w:multiLevelType w:val="hybridMultilevel"/>
    <w:tmpl w:val="C3B80E8E"/>
    <w:lvl w:ilvl="0" w:tplc="A366025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22E5"/>
    <w:multiLevelType w:val="hybridMultilevel"/>
    <w:tmpl w:val="C3C4DA96"/>
    <w:lvl w:ilvl="0" w:tplc="637E60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E6015"/>
    <w:multiLevelType w:val="hybridMultilevel"/>
    <w:tmpl w:val="3344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64CBE"/>
    <w:multiLevelType w:val="hybridMultilevel"/>
    <w:tmpl w:val="B8787996"/>
    <w:lvl w:ilvl="0" w:tplc="9760BED2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32921"/>
    <w:multiLevelType w:val="hybridMultilevel"/>
    <w:tmpl w:val="796212DC"/>
    <w:lvl w:ilvl="0" w:tplc="D696CC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6F1D5F"/>
    <w:multiLevelType w:val="hybridMultilevel"/>
    <w:tmpl w:val="218C3B1A"/>
    <w:lvl w:ilvl="0" w:tplc="BEF201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10FC8"/>
    <w:multiLevelType w:val="hybridMultilevel"/>
    <w:tmpl w:val="23AA7B20"/>
    <w:lvl w:ilvl="0" w:tplc="BB902D6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0D38426B"/>
    <w:multiLevelType w:val="hybridMultilevel"/>
    <w:tmpl w:val="2CD670F0"/>
    <w:lvl w:ilvl="0" w:tplc="220EF5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C7395"/>
    <w:multiLevelType w:val="hybridMultilevel"/>
    <w:tmpl w:val="3B161626"/>
    <w:lvl w:ilvl="0" w:tplc="F2D0B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F577C"/>
    <w:multiLevelType w:val="hybridMultilevel"/>
    <w:tmpl w:val="96244D18"/>
    <w:lvl w:ilvl="0" w:tplc="0E40069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1C43DE4"/>
    <w:multiLevelType w:val="hybridMultilevel"/>
    <w:tmpl w:val="49A48BB2"/>
    <w:lvl w:ilvl="0" w:tplc="9192F5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76AD1"/>
    <w:multiLevelType w:val="hybridMultilevel"/>
    <w:tmpl w:val="59C2C3C8"/>
    <w:lvl w:ilvl="0" w:tplc="65980EF6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2015637"/>
    <w:multiLevelType w:val="hybridMultilevel"/>
    <w:tmpl w:val="86CEF7C0"/>
    <w:lvl w:ilvl="0" w:tplc="482075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E62347"/>
    <w:multiLevelType w:val="hybridMultilevel"/>
    <w:tmpl w:val="92EE2994"/>
    <w:lvl w:ilvl="0" w:tplc="78060E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EE6C23"/>
    <w:multiLevelType w:val="hybridMultilevel"/>
    <w:tmpl w:val="838C12B6"/>
    <w:lvl w:ilvl="0" w:tplc="0610CE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2FCA"/>
    <w:multiLevelType w:val="hybridMultilevel"/>
    <w:tmpl w:val="E0BAFD86"/>
    <w:lvl w:ilvl="0" w:tplc="A964FA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70546"/>
    <w:multiLevelType w:val="hybridMultilevel"/>
    <w:tmpl w:val="8C728F56"/>
    <w:lvl w:ilvl="0" w:tplc="5D10A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C6BF3"/>
    <w:multiLevelType w:val="hybridMultilevel"/>
    <w:tmpl w:val="05A03D06"/>
    <w:lvl w:ilvl="0" w:tplc="97809F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607DC"/>
    <w:multiLevelType w:val="hybridMultilevel"/>
    <w:tmpl w:val="B16E4E1E"/>
    <w:lvl w:ilvl="0" w:tplc="5FB2A7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DE29AE"/>
    <w:multiLevelType w:val="hybridMultilevel"/>
    <w:tmpl w:val="7140270A"/>
    <w:lvl w:ilvl="0" w:tplc="0F6E6D5A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26247E19"/>
    <w:multiLevelType w:val="hybridMultilevel"/>
    <w:tmpl w:val="4DF88C64"/>
    <w:lvl w:ilvl="0" w:tplc="62280AA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F87F75"/>
    <w:multiLevelType w:val="hybridMultilevel"/>
    <w:tmpl w:val="E2DEF3CA"/>
    <w:lvl w:ilvl="0" w:tplc="6F429D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34C44"/>
    <w:multiLevelType w:val="hybridMultilevel"/>
    <w:tmpl w:val="E54E7376"/>
    <w:lvl w:ilvl="0" w:tplc="0CDA41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22BA5"/>
    <w:multiLevelType w:val="hybridMultilevel"/>
    <w:tmpl w:val="1A2C6E80"/>
    <w:lvl w:ilvl="0" w:tplc="AE72E45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C68A3"/>
    <w:multiLevelType w:val="multilevel"/>
    <w:tmpl w:val="EFB69F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E3067D"/>
    <w:multiLevelType w:val="hybridMultilevel"/>
    <w:tmpl w:val="A6FE1164"/>
    <w:lvl w:ilvl="0" w:tplc="663A2B7A">
      <w:start w:val="2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5C76F2"/>
    <w:multiLevelType w:val="hybridMultilevel"/>
    <w:tmpl w:val="C060D914"/>
    <w:lvl w:ilvl="0" w:tplc="5518E292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3AB90D65"/>
    <w:multiLevelType w:val="hybridMultilevel"/>
    <w:tmpl w:val="42228AF6"/>
    <w:lvl w:ilvl="0" w:tplc="9CE0AE0C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0">
    <w:nsid w:val="3BFE2EC5"/>
    <w:multiLevelType w:val="hybridMultilevel"/>
    <w:tmpl w:val="5F281BAE"/>
    <w:lvl w:ilvl="0" w:tplc="54D264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145F1"/>
    <w:multiLevelType w:val="hybridMultilevel"/>
    <w:tmpl w:val="3D8A41E0"/>
    <w:lvl w:ilvl="0" w:tplc="7FB26ECA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B39E8"/>
    <w:multiLevelType w:val="hybridMultilevel"/>
    <w:tmpl w:val="D4B482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2A7588"/>
    <w:multiLevelType w:val="multilevel"/>
    <w:tmpl w:val="A0CE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3FDC108A"/>
    <w:multiLevelType w:val="hybridMultilevel"/>
    <w:tmpl w:val="83DA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D20180"/>
    <w:multiLevelType w:val="hybridMultilevel"/>
    <w:tmpl w:val="9AA40056"/>
    <w:lvl w:ilvl="0" w:tplc="1A988E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996D84"/>
    <w:multiLevelType w:val="hybridMultilevel"/>
    <w:tmpl w:val="19FE712C"/>
    <w:lvl w:ilvl="0" w:tplc="FD4AC154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7">
    <w:nsid w:val="44EB2C9C"/>
    <w:multiLevelType w:val="hybridMultilevel"/>
    <w:tmpl w:val="0A42F078"/>
    <w:lvl w:ilvl="0" w:tplc="C6FC3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1C7EB9"/>
    <w:multiLevelType w:val="hybridMultilevel"/>
    <w:tmpl w:val="895E7410"/>
    <w:lvl w:ilvl="0" w:tplc="F58A63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2726E5"/>
    <w:multiLevelType w:val="hybridMultilevel"/>
    <w:tmpl w:val="83885AC0"/>
    <w:lvl w:ilvl="0" w:tplc="0D9A2B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E428E3"/>
    <w:multiLevelType w:val="hybridMultilevel"/>
    <w:tmpl w:val="FD7E84F0"/>
    <w:lvl w:ilvl="0" w:tplc="4C747A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73792D"/>
    <w:multiLevelType w:val="hybridMultilevel"/>
    <w:tmpl w:val="774E7A8E"/>
    <w:lvl w:ilvl="0" w:tplc="25BAB6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0E0F53"/>
    <w:multiLevelType w:val="hybridMultilevel"/>
    <w:tmpl w:val="93A0DC20"/>
    <w:lvl w:ilvl="0" w:tplc="32729C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F83492"/>
    <w:multiLevelType w:val="hybridMultilevel"/>
    <w:tmpl w:val="1A44F502"/>
    <w:lvl w:ilvl="0" w:tplc="E254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CF5545"/>
    <w:multiLevelType w:val="hybridMultilevel"/>
    <w:tmpl w:val="153AC7D8"/>
    <w:lvl w:ilvl="0" w:tplc="52E0E0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446778"/>
    <w:multiLevelType w:val="hybridMultilevel"/>
    <w:tmpl w:val="2F66A786"/>
    <w:lvl w:ilvl="0" w:tplc="427608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3D71C55"/>
    <w:multiLevelType w:val="hybridMultilevel"/>
    <w:tmpl w:val="48E0170E"/>
    <w:lvl w:ilvl="0" w:tplc="FA786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974ECC"/>
    <w:multiLevelType w:val="hybridMultilevel"/>
    <w:tmpl w:val="36B6492C"/>
    <w:lvl w:ilvl="0" w:tplc="7D629AA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8">
    <w:nsid w:val="588D616B"/>
    <w:multiLevelType w:val="hybridMultilevel"/>
    <w:tmpl w:val="C1BE258C"/>
    <w:lvl w:ilvl="0" w:tplc="E8B07022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03A67"/>
    <w:multiLevelType w:val="hybridMultilevel"/>
    <w:tmpl w:val="32404290"/>
    <w:lvl w:ilvl="0" w:tplc="FBDA80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20069"/>
    <w:multiLevelType w:val="hybridMultilevel"/>
    <w:tmpl w:val="1700AF9C"/>
    <w:lvl w:ilvl="0" w:tplc="6C1CF9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E64986"/>
    <w:multiLevelType w:val="hybridMultilevel"/>
    <w:tmpl w:val="A21819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F13BE2"/>
    <w:multiLevelType w:val="hybridMultilevel"/>
    <w:tmpl w:val="7CA2CE80"/>
    <w:lvl w:ilvl="0" w:tplc="7D245E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6F6950"/>
    <w:multiLevelType w:val="hybridMultilevel"/>
    <w:tmpl w:val="DD102E4E"/>
    <w:lvl w:ilvl="0" w:tplc="BFFA7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2B1E69"/>
    <w:multiLevelType w:val="hybridMultilevel"/>
    <w:tmpl w:val="72768C1A"/>
    <w:lvl w:ilvl="0" w:tplc="45C86B1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60AA1896"/>
    <w:multiLevelType w:val="hybridMultilevel"/>
    <w:tmpl w:val="A3206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CE5C1D"/>
    <w:multiLevelType w:val="hybridMultilevel"/>
    <w:tmpl w:val="BA503B0E"/>
    <w:lvl w:ilvl="0" w:tplc="E7F40CC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EF3FEF"/>
    <w:multiLevelType w:val="hybridMultilevel"/>
    <w:tmpl w:val="4C8AA47A"/>
    <w:lvl w:ilvl="0" w:tplc="6BA075F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C84471"/>
    <w:multiLevelType w:val="hybridMultilevel"/>
    <w:tmpl w:val="B102368C"/>
    <w:lvl w:ilvl="0" w:tplc="0D48E5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B01A23"/>
    <w:multiLevelType w:val="hybridMultilevel"/>
    <w:tmpl w:val="C85E3F4C"/>
    <w:lvl w:ilvl="0" w:tplc="D3725C0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C512EE"/>
    <w:multiLevelType w:val="hybridMultilevel"/>
    <w:tmpl w:val="05F26ABA"/>
    <w:lvl w:ilvl="0" w:tplc="004A8BD8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CE7D9B"/>
    <w:multiLevelType w:val="hybridMultilevel"/>
    <w:tmpl w:val="BBD0B006"/>
    <w:lvl w:ilvl="0" w:tplc="53C070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0C2209"/>
    <w:multiLevelType w:val="hybridMultilevel"/>
    <w:tmpl w:val="61BAB492"/>
    <w:lvl w:ilvl="0" w:tplc="E30272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3B331F"/>
    <w:multiLevelType w:val="multilevel"/>
    <w:tmpl w:val="AA7CDE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>
    <w:nsid w:val="6B8C2272"/>
    <w:multiLevelType w:val="hybridMultilevel"/>
    <w:tmpl w:val="BA029888"/>
    <w:lvl w:ilvl="0" w:tplc="1E4244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B55031"/>
    <w:multiLevelType w:val="hybridMultilevel"/>
    <w:tmpl w:val="F9A25DAA"/>
    <w:lvl w:ilvl="0" w:tplc="B8426FDA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5F429B"/>
    <w:multiLevelType w:val="hybridMultilevel"/>
    <w:tmpl w:val="43E64426"/>
    <w:lvl w:ilvl="0" w:tplc="D72688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6D0464"/>
    <w:multiLevelType w:val="hybridMultilevel"/>
    <w:tmpl w:val="551A4E32"/>
    <w:lvl w:ilvl="0" w:tplc="92765CF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8">
    <w:nsid w:val="70716CA4"/>
    <w:multiLevelType w:val="hybridMultilevel"/>
    <w:tmpl w:val="DF36AED6"/>
    <w:lvl w:ilvl="0" w:tplc="BC34A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F2546F"/>
    <w:multiLevelType w:val="hybridMultilevel"/>
    <w:tmpl w:val="9B603FA4"/>
    <w:lvl w:ilvl="0" w:tplc="E82EF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F24902"/>
    <w:multiLevelType w:val="hybridMultilevel"/>
    <w:tmpl w:val="E030294E"/>
    <w:lvl w:ilvl="0" w:tplc="1B10A1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4A453A"/>
    <w:multiLevelType w:val="multilevel"/>
    <w:tmpl w:val="FA7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78FB087A"/>
    <w:multiLevelType w:val="hybridMultilevel"/>
    <w:tmpl w:val="C8B0A6BE"/>
    <w:lvl w:ilvl="0" w:tplc="4B5093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1"/>
  </w:num>
  <w:num w:numId="3">
    <w:abstractNumId w:val="33"/>
  </w:num>
  <w:num w:numId="4">
    <w:abstractNumId w:val="50"/>
  </w:num>
  <w:num w:numId="5">
    <w:abstractNumId w:val="17"/>
  </w:num>
  <w:num w:numId="6">
    <w:abstractNumId w:val="40"/>
  </w:num>
  <w:num w:numId="7">
    <w:abstractNumId w:val="37"/>
  </w:num>
  <w:num w:numId="8">
    <w:abstractNumId w:val="12"/>
  </w:num>
  <w:num w:numId="9">
    <w:abstractNumId w:val="64"/>
  </w:num>
  <w:num w:numId="10">
    <w:abstractNumId w:val="70"/>
  </w:num>
  <w:num w:numId="11">
    <w:abstractNumId w:val="61"/>
  </w:num>
  <w:num w:numId="12">
    <w:abstractNumId w:val="53"/>
  </w:num>
  <w:num w:numId="13">
    <w:abstractNumId w:val="69"/>
  </w:num>
  <w:num w:numId="14">
    <w:abstractNumId w:val="57"/>
  </w:num>
  <w:num w:numId="15">
    <w:abstractNumId w:val="20"/>
  </w:num>
  <w:num w:numId="16">
    <w:abstractNumId w:val="51"/>
  </w:num>
  <w:num w:numId="17">
    <w:abstractNumId w:val="35"/>
  </w:num>
  <w:num w:numId="18">
    <w:abstractNumId w:val="44"/>
  </w:num>
  <w:num w:numId="19">
    <w:abstractNumId w:val="41"/>
  </w:num>
  <w:num w:numId="20">
    <w:abstractNumId w:val="19"/>
  </w:num>
  <w:num w:numId="21">
    <w:abstractNumId w:val="32"/>
  </w:num>
  <w:num w:numId="22">
    <w:abstractNumId w:val="7"/>
  </w:num>
  <w:num w:numId="23">
    <w:abstractNumId w:val="13"/>
  </w:num>
  <w:num w:numId="24">
    <w:abstractNumId w:val="42"/>
  </w:num>
  <w:num w:numId="25">
    <w:abstractNumId w:val="49"/>
  </w:num>
  <w:num w:numId="26">
    <w:abstractNumId w:val="24"/>
  </w:num>
  <w:num w:numId="27">
    <w:abstractNumId w:val="30"/>
  </w:num>
  <w:num w:numId="28">
    <w:abstractNumId w:val="60"/>
  </w:num>
  <w:num w:numId="29">
    <w:abstractNumId w:val="3"/>
  </w:num>
  <w:num w:numId="30">
    <w:abstractNumId w:val="48"/>
  </w:num>
  <w:num w:numId="31">
    <w:abstractNumId w:val="62"/>
  </w:num>
  <w:num w:numId="32">
    <w:abstractNumId w:val="38"/>
  </w:num>
  <w:num w:numId="33">
    <w:abstractNumId w:val="27"/>
  </w:num>
  <w:num w:numId="34">
    <w:abstractNumId w:val="11"/>
  </w:num>
  <w:num w:numId="35">
    <w:abstractNumId w:val="9"/>
  </w:num>
  <w:num w:numId="36">
    <w:abstractNumId w:val="65"/>
  </w:num>
  <w:num w:numId="37">
    <w:abstractNumId w:val="31"/>
  </w:num>
  <w:num w:numId="38">
    <w:abstractNumId w:val="23"/>
  </w:num>
  <w:num w:numId="39">
    <w:abstractNumId w:val="18"/>
  </w:num>
  <w:num w:numId="40">
    <w:abstractNumId w:val="63"/>
  </w:num>
  <w:num w:numId="41">
    <w:abstractNumId w:val="45"/>
  </w:num>
  <w:num w:numId="42">
    <w:abstractNumId w:val="6"/>
  </w:num>
  <w:num w:numId="43">
    <w:abstractNumId w:val="8"/>
  </w:num>
  <w:num w:numId="44">
    <w:abstractNumId w:val="34"/>
  </w:num>
  <w:num w:numId="45">
    <w:abstractNumId w:val="46"/>
  </w:num>
  <w:num w:numId="46">
    <w:abstractNumId w:val="72"/>
  </w:num>
  <w:num w:numId="47">
    <w:abstractNumId w:val="29"/>
  </w:num>
  <w:num w:numId="48">
    <w:abstractNumId w:val="14"/>
  </w:num>
  <w:num w:numId="49">
    <w:abstractNumId w:val="36"/>
  </w:num>
  <w:num w:numId="50">
    <w:abstractNumId w:val="52"/>
  </w:num>
  <w:num w:numId="51">
    <w:abstractNumId w:val="21"/>
  </w:num>
  <w:num w:numId="52">
    <w:abstractNumId w:val="28"/>
  </w:num>
  <w:num w:numId="53">
    <w:abstractNumId w:val="39"/>
  </w:num>
  <w:num w:numId="54">
    <w:abstractNumId w:val="47"/>
  </w:num>
  <w:num w:numId="55">
    <w:abstractNumId w:val="67"/>
  </w:num>
  <w:num w:numId="56">
    <w:abstractNumId w:val="54"/>
  </w:num>
  <w:num w:numId="57">
    <w:abstractNumId w:val="1"/>
  </w:num>
  <w:num w:numId="58">
    <w:abstractNumId w:val="58"/>
  </w:num>
  <w:num w:numId="59">
    <w:abstractNumId w:val="10"/>
  </w:num>
  <w:num w:numId="60">
    <w:abstractNumId w:val="43"/>
  </w:num>
  <w:num w:numId="61">
    <w:abstractNumId w:val="0"/>
  </w:num>
  <w:num w:numId="62">
    <w:abstractNumId w:val="68"/>
  </w:num>
  <w:num w:numId="63">
    <w:abstractNumId w:val="2"/>
  </w:num>
  <w:num w:numId="64">
    <w:abstractNumId w:val="56"/>
  </w:num>
  <w:num w:numId="65">
    <w:abstractNumId w:val="5"/>
  </w:num>
  <w:num w:numId="66">
    <w:abstractNumId w:val="66"/>
  </w:num>
  <w:num w:numId="67">
    <w:abstractNumId w:val="59"/>
  </w:num>
  <w:num w:numId="68">
    <w:abstractNumId w:val="4"/>
  </w:num>
  <w:num w:numId="69">
    <w:abstractNumId w:val="15"/>
  </w:num>
  <w:num w:numId="70">
    <w:abstractNumId w:val="22"/>
  </w:num>
  <w:num w:numId="71">
    <w:abstractNumId w:val="55"/>
  </w:num>
  <w:num w:numId="72">
    <w:abstractNumId w:val="16"/>
  </w:num>
  <w:num w:numId="73">
    <w:abstractNumId w:val="25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9"/>
  <w:autoHyphenation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44ED"/>
    <w:rsid w:val="00004793"/>
    <w:rsid w:val="000118AC"/>
    <w:rsid w:val="00045452"/>
    <w:rsid w:val="00063B49"/>
    <w:rsid w:val="000870E2"/>
    <w:rsid w:val="000B011B"/>
    <w:rsid w:val="000C3D68"/>
    <w:rsid w:val="000F59C0"/>
    <w:rsid w:val="00104793"/>
    <w:rsid w:val="00133815"/>
    <w:rsid w:val="00136C9A"/>
    <w:rsid w:val="00146005"/>
    <w:rsid w:val="0017042D"/>
    <w:rsid w:val="001706A2"/>
    <w:rsid w:val="00186979"/>
    <w:rsid w:val="001B351A"/>
    <w:rsid w:val="001D0C83"/>
    <w:rsid w:val="001E3872"/>
    <w:rsid w:val="001E4ACB"/>
    <w:rsid w:val="00203F54"/>
    <w:rsid w:val="00236D5E"/>
    <w:rsid w:val="00240F91"/>
    <w:rsid w:val="00251545"/>
    <w:rsid w:val="0028442E"/>
    <w:rsid w:val="002E5E27"/>
    <w:rsid w:val="002E66FE"/>
    <w:rsid w:val="002F3AAA"/>
    <w:rsid w:val="003159DB"/>
    <w:rsid w:val="00331434"/>
    <w:rsid w:val="00370D19"/>
    <w:rsid w:val="00375025"/>
    <w:rsid w:val="003C2271"/>
    <w:rsid w:val="00412B51"/>
    <w:rsid w:val="00424441"/>
    <w:rsid w:val="0049399A"/>
    <w:rsid w:val="004B29AF"/>
    <w:rsid w:val="004C0D72"/>
    <w:rsid w:val="00523C37"/>
    <w:rsid w:val="005349D8"/>
    <w:rsid w:val="00543996"/>
    <w:rsid w:val="005444CA"/>
    <w:rsid w:val="00557CF2"/>
    <w:rsid w:val="00575BE4"/>
    <w:rsid w:val="005D5693"/>
    <w:rsid w:val="005E1200"/>
    <w:rsid w:val="005F10EF"/>
    <w:rsid w:val="00607E84"/>
    <w:rsid w:val="00651209"/>
    <w:rsid w:val="00672A04"/>
    <w:rsid w:val="00680CDF"/>
    <w:rsid w:val="006B4927"/>
    <w:rsid w:val="00716631"/>
    <w:rsid w:val="0072226E"/>
    <w:rsid w:val="00743590"/>
    <w:rsid w:val="00761660"/>
    <w:rsid w:val="007623D8"/>
    <w:rsid w:val="00776864"/>
    <w:rsid w:val="007C5A03"/>
    <w:rsid w:val="007D6FE2"/>
    <w:rsid w:val="007E2604"/>
    <w:rsid w:val="00876890"/>
    <w:rsid w:val="008A40C8"/>
    <w:rsid w:val="008C44ED"/>
    <w:rsid w:val="008E19CC"/>
    <w:rsid w:val="008F6B59"/>
    <w:rsid w:val="009107D0"/>
    <w:rsid w:val="0092167E"/>
    <w:rsid w:val="00975FF6"/>
    <w:rsid w:val="009C57AC"/>
    <w:rsid w:val="009D5477"/>
    <w:rsid w:val="00A901D5"/>
    <w:rsid w:val="00A95396"/>
    <w:rsid w:val="00AC3238"/>
    <w:rsid w:val="00AC337B"/>
    <w:rsid w:val="00AC7D09"/>
    <w:rsid w:val="00AD1020"/>
    <w:rsid w:val="00AF7C7B"/>
    <w:rsid w:val="00B264DF"/>
    <w:rsid w:val="00B91F1F"/>
    <w:rsid w:val="00B93423"/>
    <w:rsid w:val="00BD723B"/>
    <w:rsid w:val="00BF2B1B"/>
    <w:rsid w:val="00BF6546"/>
    <w:rsid w:val="00C608AB"/>
    <w:rsid w:val="00C9279B"/>
    <w:rsid w:val="00C96F74"/>
    <w:rsid w:val="00CB3FDB"/>
    <w:rsid w:val="00CC772A"/>
    <w:rsid w:val="00CD63AD"/>
    <w:rsid w:val="00CE0710"/>
    <w:rsid w:val="00CE6033"/>
    <w:rsid w:val="00D04CFE"/>
    <w:rsid w:val="00D1329A"/>
    <w:rsid w:val="00D2475C"/>
    <w:rsid w:val="00D25FDB"/>
    <w:rsid w:val="00D3633B"/>
    <w:rsid w:val="00D82036"/>
    <w:rsid w:val="00D9420C"/>
    <w:rsid w:val="00DB0F3C"/>
    <w:rsid w:val="00DE66A3"/>
    <w:rsid w:val="00E06923"/>
    <w:rsid w:val="00E6408A"/>
    <w:rsid w:val="00E710B0"/>
    <w:rsid w:val="00EA18C7"/>
    <w:rsid w:val="00EA36BF"/>
    <w:rsid w:val="00EA69C2"/>
    <w:rsid w:val="00EF0D1E"/>
    <w:rsid w:val="00F135B9"/>
    <w:rsid w:val="00F34CDF"/>
    <w:rsid w:val="00F42AD4"/>
    <w:rsid w:val="00F544D4"/>
    <w:rsid w:val="00F61B42"/>
    <w:rsid w:val="00F902B3"/>
    <w:rsid w:val="00FC667E"/>
    <w:rsid w:val="00FD446A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agwek"/>
    <w:next w:val="Tekstpodstawowy"/>
    <w:qFormat/>
    <w:rsid w:val="008C44ED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czeinternetowe">
    <w:name w:val="Łącze internetowe"/>
    <w:rsid w:val="008C44ED"/>
    <w:rPr>
      <w:color w:val="000080"/>
      <w:u w:val="single"/>
    </w:rPr>
  </w:style>
  <w:style w:type="character" w:customStyle="1" w:styleId="Znakinumeracji">
    <w:name w:val="Znaki numeracji"/>
    <w:qFormat/>
    <w:rsid w:val="008C44ED"/>
  </w:style>
  <w:style w:type="character" w:customStyle="1" w:styleId="Znakiwypunktowania">
    <w:name w:val="Znaki wypunktowania"/>
    <w:qFormat/>
    <w:rsid w:val="008C44ED"/>
    <w:rPr>
      <w:rFonts w:ascii="OpenSymbol" w:eastAsia="OpenSymbol" w:hAnsi="OpenSymbol" w:cs="OpenSymbol"/>
    </w:rPr>
  </w:style>
  <w:style w:type="character" w:customStyle="1" w:styleId="WW8Num44z0">
    <w:name w:val="WW8Num44z0"/>
    <w:qFormat/>
    <w:rsid w:val="008C44ED"/>
    <w:rPr>
      <w:rFonts w:ascii="Symbol" w:hAnsi="Symbol" w:cs="Symbol"/>
      <w:sz w:val="20"/>
    </w:rPr>
  </w:style>
  <w:style w:type="character" w:customStyle="1" w:styleId="WW8Num44z1">
    <w:name w:val="WW8Num44z1"/>
    <w:qFormat/>
    <w:rsid w:val="008C44ED"/>
  </w:style>
  <w:style w:type="character" w:customStyle="1" w:styleId="WW8Num44z2">
    <w:name w:val="WW8Num44z2"/>
    <w:qFormat/>
    <w:rsid w:val="008C44ED"/>
    <w:rPr>
      <w:rFonts w:ascii="Wingdings" w:hAnsi="Wingdings" w:cs="Wingdings"/>
      <w:sz w:val="20"/>
    </w:rPr>
  </w:style>
  <w:style w:type="character" w:customStyle="1" w:styleId="WW8Num49z0">
    <w:name w:val="WW8Num49z0"/>
    <w:qFormat/>
    <w:rsid w:val="008C44ED"/>
    <w:rPr>
      <w:rFonts w:ascii="Symbol" w:hAnsi="Symbol" w:cs="Symbol"/>
      <w:lang w:val="pl-PL"/>
    </w:rPr>
  </w:style>
  <w:style w:type="paragraph" w:styleId="Nagwek">
    <w:name w:val="header"/>
    <w:basedOn w:val="Normalny"/>
    <w:next w:val="Tekstpodstawowy"/>
    <w:qFormat/>
    <w:rsid w:val="008C44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C44ED"/>
    <w:pPr>
      <w:spacing w:after="140" w:line="276" w:lineRule="auto"/>
    </w:pPr>
  </w:style>
  <w:style w:type="paragraph" w:styleId="Lista">
    <w:name w:val="List"/>
    <w:basedOn w:val="Tekstpodstawowy"/>
    <w:rsid w:val="008C44ED"/>
  </w:style>
  <w:style w:type="paragraph" w:customStyle="1" w:styleId="Legenda1">
    <w:name w:val="Legenda1"/>
    <w:basedOn w:val="Normalny"/>
    <w:qFormat/>
    <w:rsid w:val="008C44E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C44ED"/>
    <w:pPr>
      <w:suppressLineNumbers/>
    </w:pPr>
  </w:style>
  <w:style w:type="paragraph" w:customStyle="1" w:styleId="Gwkaistopka">
    <w:name w:val="Główka i stopka"/>
    <w:basedOn w:val="Normalny"/>
    <w:qFormat/>
    <w:rsid w:val="008C44ED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Gwkaistopka"/>
    <w:rsid w:val="008C44ED"/>
  </w:style>
  <w:style w:type="paragraph" w:customStyle="1" w:styleId="Domylnystylrysowania">
    <w:name w:val="Domyślny styl rysowania"/>
    <w:qFormat/>
    <w:rsid w:val="008C44ED"/>
    <w:pPr>
      <w:spacing w:line="200" w:lineRule="atLeast"/>
    </w:pPr>
    <w:rPr>
      <w:rFonts w:ascii="Arial" w:eastAsia="Tahoma" w:hAnsi="Arial" w:cs="inherit"/>
      <w:sz w:val="36"/>
    </w:rPr>
  </w:style>
  <w:style w:type="paragraph" w:customStyle="1" w:styleId="Obiektbezwypenienia">
    <w:name w:val="Obiekt bez wypełnienia"/>
    <w:basedOn w:val="Domylnystylrysowania"/>
    <w:qFormat/>
    <w:rsid w:val="008C44ED"/>
  </w:style>
  <w:style w:type="paragraph" w:customStyle="1" w:styleId="Obiektbezwypenieniaibezlinii">
    <w:name w:val="Obiekt bez wypełnienia i bez linii"/>
    <w:basedOn w:val="Domylnystylrysowania"/>
    <w:qFormat/>
    <w:rsid w:val="008C44ED"/>
  </w:style>
  <w:style w:type="paragraph" w:customStyle="1" w:styleId="A4">
    <w:name w:val="A4"/>
    <w:basedOn w:val="Tekst"/>
    <w:qFormat/>
    <w:rsid w:val="008C44ED"/>
    <w:rPr>
      <w:rFonts w:ascii="Noto Sans" w:hAnsi="Noto Sans"/>
      <w:sz w:val="36"/>
    </w:rPr>
  </w:style>
  <w:style w:type="paragraph" w:customStyle="1" w:styleId="Tekst">
    <w:name w:val="Tekst"/>
    <w:basedOn w:val="Legenda1"/>
    <w:qFormat/>
    <w:rsid w:val="008C44ED"/>
  </w:style>
  <w:style w:type="paragraph" w:customStyle="1" w:styleId="TytuA4">
    <w:name w:val="Tytuł A4"/>
    <w:basedOn w:val="A4"/>
    <w:qFormat/>
    <w:rsid w:val="008C44ED"/>
    <w:rPr>
      <w:sz w:val="87"/>
    </w:rPr>
  </w:style>
  <w:style w:type="paragraph" w:customStyle="1" w:styleId="NagwekA4">
    <w:name w:val="Nagłówek A4"/>
    <w:basedOn w:val="A4"/>
    <w:qFormat/>
    <w:rsid w:val="008C44ED"/>
    <w:rPr>
      <w:sz w:val="48"/>
    </w:rPr>
  </w:style>
  <w:style w:type="paragraph" w:customStyle="1" w:styleId="TekstA4">
    <w:name w:val="Tekst A4"/>
    <w:basedOn w:val="A4"/>
    <w:qFormat/>
    <w:rsid w:val="008C44ED"/>
  </w:style>
  <w:style w:type="paragraph" w:customStyle="1" w:styleId="A0">
    <w:name w:val="A0"/>
    <w:basedOn w:val="Tekst"/>
    <w:qFormat/>
    <w:rsid w:val="008C44ED"/>
    <w:rPr>
      <w:rFonts w:ascii="Noto Sans" w:hAnsi="Noto Sans"/>
      <w:sz w:val="95"/>
    </w:rPr>
  </w:style>
  <w:style w:type="paragraph" w:customStyle="1" w:styleId="TytuA0">
    <w:name w:val="Tytuł A0"/>
    <w:basedOn w:val="A0"/>
    <w:qFormat/>
    <w:rsid w:val="008C44ED"/>
    <w:rPr>
      <w:sz w:val="191"/>
    </w:rPr>
  </w:style>
  <w:style w:type="paragraph" w:customStyle="1" w:styleId="NagwekA0">
    <w:name w:val="Nagłówek A0"/>
    <w:basedOn w:val="A0"/>
    <w:qFormat/>
    <w:rsid w:val="008C44ED"/>
    <w:rPr>
      <w:sz w:val="143"/>
    </w:rPr>
  </w:style>
  <w:style w:type="paragraph" w:customStyle="1" w:styleId="TekstA0">
    <w:name w:val="Tekst A0"/>
    <w:basedOn w:val="A0"/>
    <w:qFormat/>
    <w:rsid w:val="008C44ED"/>
  </w:style>
  <w:style w:type="paragraph" w:customStyle="1" w:styleId="Grafika">
    <w:name w:val="Grafika"/>
    <w:qFormat/>
    <w:rsid w:val="008C44ED"/>
    <w:rPr>
      <w:rFonts w:ascii="Liberation Sans" w:eastAsia="Tahoma" w:hAnsi="Liberation Sans" w:cs="inherit"/>
      <w:sz w:val="36"/>
    </w:rPr>
  </w:style>
  <w:style w:type="paragraph" w:customStyle="1" w:styleId="Ksztaty">
    <w:name w:val="Kształty"/>
    <w:basedOn w:val="Grafika"/>
    <w:qFormat/>
    <w:rsid w:val="008C44ED"/>
    <w:rPr>
      <w:b/>
      <w:sz w:val="28"/>
    </w:rPr>
  </w:style>
  <w:style w:type="paragraph" w:customStyle="1" w:styleId="Wypenione">
    <w:name w:val="Wypełnione"/>
    <w:basedOn w:val="Ksztaty"/>
    <w:qFormat/>
    <w:rsid w:val="008C44ED"/>
  </w:style>
  <w:style w:type="paragraph" w:customStyle="1" w:styleId="Wypeninoneniebieskim">
    <w:name w:val="Wypełninone niebieskim"/>
    <w:basedOn w:val="Wypenione"/>
    <w:qFormat/>
    <w:rsid w:val="008C44ED"/>
    <w:rPr>
      <w:color w:val="FFFFFF"/>
    </w:rPr>
  </w:style>
  <w:style w:type="paragraph" w:customStyle="1" w:styleId="Wypenionezielonym">
    <w:name w:val="Wypełnione zielonym"/>
    <w:basedOn w:val="Wypenione"/>
    <w:qFormat/>
    <w:rsid w:val="008C44ED"/>
    <w:rPr>
      <w:color w:val="FFFFFF"/>
    </w:rPr>
  </w:style>
  <w:style w:type="paragraph" w:customStyle="1" w:styleId="Wypenioneczerwonym">
    <w:name w:val="Wypełnione czerwonym"/>
    <w:basedOn w:val="Wypenione"/>
    <w:qFormat/>
    <w:rsid w:val="008C44ED"/>
    <w:rPr>
      <w:color w:val="FFFFFF"/>
    </w:rPr>
  </w:style>
  <w:style w:type="paragraph" w:customStyle="1" w:styleId="Wypenionetym">
    <w:name w:val="Wypełnione żółtym"/>
    <w:basedOn w:val="Wypenione"/>
    <w:qFormat/>
    <w:rsid w:val="008C44ED"/>
    <w:rPr>
      <w:color w:val="FFFFFF"/>
    </w:rPr>
  </w:style>
  <w:style w:type="paragraph" w:customStyle="1" w:styleId="Szkic">
    <w:name w:val="Szkic"/>
    <w:basedOn w:val="Ksztaty"/>
    <w:qFormat/>
    <w:rsid w:val="008C44ED"/>
  </w:style>
  <w:style w:type="paragraph" w:customStyle="1" w:styleId="Niebieskikonspekt">
    <w:name w:val="Niebieski konspekt"/>
    <w:basedOn w:val="Szkic"/>
    <w:qFormat/>
    <w:rsid w:val="008C44ED"/>
    <w:rPr>
      <w:color w:val="355269"/>
    </w:rPr>
  </w:style>
  <w:style w:type="paragraph" w:customStyle="1" w:styleId="Zielonykonspekt">
    <w:name w:val="Zielony konspekt"/>
    <w:basedOn w:val="Szkic"/>
    <w:qFormat/>
    <w:rsid w:val="008C44ED"/>
    <w:rPr>
      <w:color w:val="127622"/>
    </w:rPr>
  </w:style>
  <w:style w:type="paragraph" w:customStyle="1" w:styleId="Czerwonykonspekt">
    <w:name w:val="Czerwony konspekt"/>
    <w:basedOn w:val="Szkic"/>
    <w:qFormat/>
    <w:rsid w:val="008C44ED"/>
    <w:rPr>
      <w:color w:val="C9211E"/>
    </w:rPr>
  </w:style>
  <w:style w:type="paragraph" w:customStyle="1" w:styleId="tykonspekt">
    <w:name w:val="Żółty konspekt"/>
    <w:basedOn w:val="Szkic"/>
    <w:qFormat/>
    <w:rsid w:val="008C44ED"/>
    <w:rPr>
      <w:color w:val="B47804"/>
    </w:rPr>
  </w:style>
  <w:style w:type="paragraph" w:customStyle="1" w:styleId="Linie">
    <w:name w:val="Linie"/>
    <w:basedOn w:val="Grafika"/>
    <w:qFormat/>
    <w:rsid w:val="008C44ED"/>
  </w:style>
  <w:style w:type="paragraph" w:customStyle="1" w:styleId="Liniazestrzakami">
    <w:name w:val="Linia ze strzałkami"/>
    <w:basedOn w:val="Linie"/>
    <w:qFormat/>
    <w:rsid w:val="008C44ED"/>
  </w:style>
  <w:style w:type="paragraph" w:customStyle="1" w:styleId="Liniaprzerywana">
    <w:name w:val="Linia przerywana"/>
    <w:basedOn w:val="Linie"/>
    <w:qFormat/>
    <w:rsid w:val="008C44ED"/>
  </w:style>
  <w:style w:type="paragraph" w:customStyle="1" w:styleId="SlajdtytuowyLTGliederung1">
    <w:name w:val="Slajd tytułowy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SlajdtytuowyLTGliederung2">
    <w:name w:val="Slajd tytułowy~LT~Gliederung 2"/>
    <w:basedOn w:val="SlajdtytuowyLTGliederung1"/>
    <w:qFormat/>
    <w:rsid w:val="008C44ED"/>
    <w:pPr>
      <w:spacing w:before="227"/>
    </w:pPr>
    <w:rPr>
      <w:sz w:val="40"/>
    </w:rPr>
  </w:style>
  <w:style w:type="paragraph" w:customStyle="1" w:styleId="SlajdtytuowyLTGliederung3">
    <w:name w:val="Slajd tytułowy~LT~Gliederung 3"/>
    <w:basedOn w:val="SlajdtytuowyLTGliederung2"/>
    <w:qFormat/>
    <w:rsid w:val="008C44ED"/>
    <w:pPr>
      <w:spacing w:before="170"/>
    </w:pPr>
    <w:rPr>
      <w:sz w:val="36"/>
    </w:rPr>
  </w:style>
  <w:style w:type="paragraph" w:customStyle="1" w:styleId="SlajdtytuowyLTGliederung4">
    <w:name w:val="Slajd tytułowy~LT~Gliederung 4"/>
    <w:basedOn w:val="SlajdtytuowyLTGliederung3"/>
    <w:qFormat/>
    <w:rsid w:val="008C44ED"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rsid w:val="008C44ED"/>
    <w:pPr>
      <w:spacing w:before="57"/>
    </w:pPr>
    <w:rPr>
      <w:sz w:val="40"/>
    </w:rPr>
  </w:style>
  <w:style w:type="paragraph" w:customStyle="1" w:styleId="SlajdtytuowyLTGliederung6">
    <w:name w:val="Slajd tytułowy~LT~Gliederung 6"/>
    <w:basedOn w:val="SlajdtytuowyLTGliederung5"/>
    <w:qFormat/>
    <w:rsid w:val="008C44ED"/>
  </w:style>
  <w:style w:type="paragraph" w:customStyle="1" w:styleId="SlajdtytuowyLTGliederung7">
    <w:name w:val="Slajd tytułowy~LT~Gliederung 7"/>
    <w:basedOn w:val="SlajdtytuowyLTGliederung6"/>
    <w:qFormat/>
    <w:rsid w:val="008C44ED"/>
  </w:style>
  <w:style w:type="paragraph" w:customStyle="1" w:styleId="SlajdtytuowyLTGliederung8">
    <w:name w:val="Slajd tytułowy~LT~Gliederung 8"/>
    <w:basedOn w:val="SlajdtytuowyLTGliederung7"/>
    <w:qFormat/>
    <w:rsid w:val="008C44ED"/>
  </w:style>
  <w:style w:type="paragraph" w:customStyle="1" w:styleId="SlajdtytuowyLTGliederung9">
    <w:name w:val="Slajd tytułowy~LT~Gliederung 9"/>
    <w:basedOn w:val="SlajdtytuowyLTGliederung8"/>
    <w:qFormat/>
    <w:rsid w:val="008C44ED"/>
  </w:style>
  <w:style w:type="paragraph" w:customStyle="1" w:styleId="SlajdtytuowyLTTitel">
    <w:name w:val="Slajd tytułowy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SlajdtytuowyLTUntertitel">
    <w:name w:val="Slajd tytułowy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SlajdtytuowyLTNotizen">
    <w:name w:val="Slajd tytułowy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SlajdtytuowyLTHintergrundobjekte">
    <w:name w:val="Slajd tytułowy~LT~Hintergrundobjekte"/>
    <w:qFormat/>
    <w:rsid w:val="008C44ED"/>
    <w:rPr>
      <w:rFonts w:eastAsia="Tahoma" w:cs="inherit"/>
    </w:rPr>
  </w:style>
  <w:style w:type="paragraph" w:customStyle="1" w:styleId="SlajdtytuowyLTHintergrund">
    <w:name w:val="Slajd tytułowy~LT~Hintergrund"/>
    <w:qFormat/>
    <w:rsid w:val="008C44ED"/>
    <w:rPr>
      <w:rFonts w:eastAsia="Tahoma" w:cs="inherit"/>
    </w:rPr>
  </w:style>
  <w:style w:type="paragraph" w:customStyle="1" w:styleId="default">
    <w:name w:val="default"/>
    <w:qFormat/>
    <w:rsid w:val="008C44ED"/>
    <w:pPr>
      <w:spacing w:line="200" w:lineRule="atLeast"/>
    </w:pPr>
    <w:rPr>
      <w:rFonts w:ascii="Arial" w:eastAsia="Tahoma" w:hAnsi="Arial" w:cs="inherit"/>
      <w:sz w:val="36"/>
    </w:rPr>
  </w:style>
  <w:style w:type="paragraph" w:customStyle="1" w:styleId="gray1">
    <w:name w:val="gray1"/>
    <w:basedOn w:val="default"/>
    <w:qFormat/>
    <w:rsid w:val="008C44ED"/>
  </w:style>
  <w:style w:type="paragraph" w:customStyle="1" w:styleId="gray2">
    <w:name w:val="gray2"/>
    <w:basedOn w:val="default"/>
    <w:qFormat/>
    <w:rsid w:val="008C44ED"/>
  </w:style>
  <w:style w:type="paragraph" w:customStyle="1" w:styleId="gray3">
    <w:name w:val="gray3"/>
    <w:basedOn w:val="default"/>
    <w:qFormat/>
    <w:rsid w:val="008C44ED"/>
  </w:style>
  <w:style w:type="paragraph" w:customStyle="1" w:styleId="bw1">
    <w:name w:val="bw1"/>
    <w:basedOn w:val="default"/>
    <w:qFormat/>
    <w:rsid w:val="008C44ED"/>
  </w:style>
  <w:style w:type="paragraph" w:customStyle="1" w:styleId="bw2">
    <w:name w:val="bw2"/>
    <w:basedOn w:val="default"/>
    <w:qFormat/>
    <w:rsid w:val="008C44ED"/>
  </w:style>
  <w:style w:type="paragraph" w:customStyle="1" w:styleId="bw3">
    <w:name w:val="bw3"/>
    <w:basedOn w:val="default"/>
    <w:qFormat/>
    <w:rsid w:val="008C44ED"/>
  </w:style>
  <w:style w:type="paragraph" w:customStyle="1" w:styleId="orange1">
    <w:name w:val="orange1"/>
    <w:basedOn w:val="default"/>
    <w:qFormat/>
    <w:rsid w:val="008C44ED"/>
  </w:style>
  <w:style w:type="paragraph" w:customStyle="1" w:styleId="orange2">
    <w:name w:val="orange2"/>
    <w:basedOn w:val="default"/>
    <w:qFormat/>
    <w:rsid w:val="008C44ED"/>
  </w:style>
  <w:style w:type="paragraph" w:customStyle="1" w:styleId="orange3">
    <w:name w:val="orange3"/>
    <w:basedOn w:val="default"/>
    <w:qFormat/>
    <w:rsid w:val="008C44ED"/>
  </w:style>
  <w:style w:type="paragraph" w:customStyle="1" w:styleId="turquoise1">
    <w:name w:val="turquoise1"/>
    <w:basedOn w:val="default"/>
    <w:qFormat/>
    <w:rsid w:val="008C44ED"/>
  </w:style>
  <w:style w:type="paragraph" w:customStyle="1" w:styleId="turquoise2">
    <w:name w:val="turquoise2"/>
    <w:basedOn w:val="default"/>
    <w:qFormat/>
    <w:rsid w:val="008C44ED"/>
  </w:style>
  <w:style w:type="paragraph" w:customStyle="1" w:styleId="turquoise3">
    <w:name w:val="turquoise3"/>
    <w:basedOn w:val="default"/>
    <w:qFormat/>
    <w:rsid w:val="008C44ED"/>
  </w:style>
  <w:style w:type="paragraph" w:customStyle="1" w:styleId="blue1">
    <w:name w:val="blue1"/>
    <w:basedOn w:val="default"/>
    <w:qFormat/>
    <w:rsid w:val="008C44ED"/>
  </w:style>
  <w:style w:type="paragraph" w:customStyle="1" w:styleId="blue2">
    <w:name w:val="blue2"/>
    <w:basedOn w:val="default"/>
    <w:qFormat/>
    <w:rsid w:val="008C44ED"/>
  </w:style>
  <w:style w:type="paragraph" w:customStyle="1" w:styleId="blue3">
    <w:name w:val="blue3"/>
    <w:basedOn w:val="default"/>
    <w:qFormat/>
    <w:rsid w:val="008C44ED"/>
  </w:style>
  <w:style w:type="paragraph" w:customStyle="1" w:styleId="sun1">
    <w:name w:val="sun1"/>
    <w:basedOn w:val="default"/>
    <w:qFormat/>
    <w:rsid w:val="008C44ED"/>
  </w:style>
  <w:style w:type="paragraph" w:customStyle="1" w:styleId="sun2">
    <w:name w:val="sun2"/>
    <w:basedOn w:val="default"/>
    <w:qFormat/>
    <w:rsid w:val="008C44ED"/>
  </w:style>
  <w:style w:type="paragraph" w:customStyle="1" w:styleId="sun3">
    <w:name w:val="sun3"/>
    <w:basedOn w:val="default"/>
    <w:qFormat/>
    <w:rsid w:val="008C44ED"/>
  </w:style>
  <w:style w:type="paragraph" w:customStyle="1" w:styleId="earth1">
    <w:name w:val="earth1"/>
    <w:basedOn w:val="default"/>
    <w:qFormat/>
    <w:rsid w:val="008C44ED"/>
  </w:style>
  <w:style w:type="paragraph" w:customStyle="1" w:styleId="earth2">
    <w:name w:val="earth2"/>
    <w:basedOn w:val="default"/>
    <w:qFormat/>
    <w:rsid w:val="008C44ED"/>
  </w:style>
  <w:style w:type="paragraph" w:customStyle="1" w:styleId="earth3">
    <w:name w:val="earth3"/>
    <w:basedOn w:val="default"/>
    <w:qFormat/>
    <w:rsid w:val="008C44ED"/>
  </w:style>
  <w:style w:type="paragraph" w:customStyle="1" w:styleId="green1">
    <w:name w:val="green1"/>
    <w:basedOn w:val="default"/>
    <w:qFormat/>
    <w:rsid w:val="008C44ED"/>
  </w:style>
  <w:style w:type="paragraph" w:customStyle="1" w:styleId="green2">
    <w:name w:val="green2"/>
    <w:basedOn w:val="default"/>
    <w:qFormat/>
    <w:rsid w:val="008C44ED"/>
  </w:style>
  <w:style w:type="paragraph" w:customStyle="1" w:styleId="green3">
    <w:name w:val="green3"/>
    <w:basedOn w:val="default"/>
    <w:qFormat/>
    <w:rsid w:val="008C44ED"/>
  </w:style>
  <w:style w:type="paragraph" w:customStyle="1" w:styleId="seetang1">
    <w:name w:val="seetang1"/>
    <w:basedOn w:val="default"/>
    <w:qFormat/>
    <w:rsid w:val="008C44ED"/>
  </w:style>
  <w:style w:type="paragraph" w:customStyle="1" w:styleId="seetang2">
    <w:name w:val="seetang2"/>
    <w:basedOn w:val="default"/>
    <w:qFormat/>
    <w:rsid w:val="008C44ED"/>
  </w:style>
  <w:style w:type="paragraph" w:customStyle="1" w:styleId="seetang3">
    <w:name w:val="seetang3"/>
    <w:basedOn w:val="default"/>
    <w:qFormat/>
    <w:rsid w:val="008C44ED"/>
  </w:style>
  <w:style w:type="paragraph" w:customStyle="1" w:styleId="lightblue1">
    <w:name w:val="lightblue1"/>
    <w:basedOn w:val="default"/>
    <w:qFormat/>
    <w:rsid w:val="008C44ED"/>
  </w:style>
  <w:style w:type="paragraph" w:customStyle="1" w:styleId="lightblue2">
    <w:name w:val="lightblue2"/>
    <w:basedOn w:val="default"/>
    <w:qFormat/>
    <w:rsid w:val="008C44ED"/>
  </w:style>
  <w:style w:type="paragraph" w:customStyle="1" w:styleId="lightblue3">
    <w:name w:val="lightblue3"/>
    <w:basedOn w:val="default"/>
    <w:qFormat/>
    <w:rsid w:val="008C44ED"/>
  </w:style>
  <w:style w:type="paragraph" w:customStyle="1" w:styleId="yellow1">
    <w:name w:val="yellow1"/>
    <w:basedOn w:val="default"/>
    <w:qFormat/>
    <w:rsid w:val="008C44ED"/>
  </w:style>
  <w:style w:type="paragraph" w:customStyle="1" w:styleId="yellow2">
    <w:name w:val="yellow2"/>
    <w:basedOn w:val="default"/>
    <w:qFormat/>
    <w:rsid w:val="008C44ED"/>
  </w:style>
  <w:style w:type="paragraph" w:customStyle="1" w:styleId="yellow3">
    <w:name w:val="yellow3"/>
    <w:basedOn w:val="default"/>
    <w:qFormat/>
    <w:rsid w:val="008C44ED"/>
  </w:style>
  <w:style w:type="paragraph" w:customStyle="1" w:styleId="Obiektyta">
    <w:name w:val="Obiekty tła"/>
    <w:qFormat/>
    <w:rsid w:val="008C44ED"/>
    <w:rPr>
      <w:rFonts w:eastAsia="Tahoma" w:cs="inherit"/>
    </w:rPr>
  </w:style>
  <w:style w:type="paragraph" w:customStyle="1" w:styleId="To">
    <w:name w:val="Tło"/>
    <w:qFormat/>
    <w:rsid w:val="008C44ED"/>
    <w:rPr>
      <w:rFonts w:eastAsia="Tahoma" w:cs="inherit"/>
    </w:rPr>
  </w:style>
  <w:style w:type="paragraph" w:customStyle="1" w:styleId="Notatki">
    <w:name w:val="Notatki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Konspekt1">
    <w:name w:val="Konspekt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Konspekt2">
    <w:name w:val="Konspekt 2"/>
    <w:basedOn w:val="Konspekt1"/>
    <w:qFormat/>
    <w:rsid w:val="008C44ED"/>
    <w:pPr>
      <w:spacing w:before="227"/>
    </w:pPr>
    <w:rPr>
      <w:sz w:val="40"/>
    </w:rPr>
  </w:style>
  <w:style w:type="paragraph" w:customStyle="1" w:styleId="Konspekt3">
    <w:name w:val="Konspekt 3"/>
    <w:basedOn w:val="Konspekt2"/>
    <w:qFormat/>
    <w:rsid w:val="008C44ED"/>
    <w:pPr>
      <w:spacing w:before="170"/>
    </w:pPr>
    <w:rPr>
      <w:sz w:val="36"/>
    </w:rPr>
  </w:style>
  <w:style w:type="paragraph" w:customStyle="1" w:styleId="Konspekt4">
    <w:name w:val="Konspekt 4"/>
    <w:basedOn w:val="Konspekt3"/>
    <w:qFormat/>
    <w:rsid w:val="008C44ED"/>
    <w:pPr>
      <w:spacing w:before="113"/>
    </w:pPr>
  </w:style>
  <w:style w:type="paragraph" w:customStyle="1" w:styleId="Konspekt5">
    <w:name w:val="Konspekt 5"/>
    <w:basedOn w:val="Konspekt4"/>
    <w:qFormat/>
    <w:rsid w:val="008C44ED"/>
    <w:pPr>
      <w:spacing w:before="57"/>
    </w:pPr>
    <w:rPr>
      <w:sz w:val="40"/>
    </w:rPr>
  </w:style>
  <w:style w:type="paragraph" w:customStyle="1" w:styleId="Konspekt6">
    <w:name w:val="Konspekt 6"/>
    <w:basedOn w:val="Konspekt5"/>
    <w:qFormat/>
    <w:rsid w:val="008C44ED"/>
  </w:style>
  <w:style w:type="paragraph" w:customStyle="1" w:styleId="Konspekt7">
    <w:name w:val="Konspekt 7"/>
    <w:basedOn w:val="Konspekt6"/>
    <w:qFormat/>
    <w:rsid w:val="008C44ED"/>
  </w:style>
  <w:style w:type="paragraph" w:customStyle="1" w:styleId="Konspekt8">
    <w:name w:val="Konspekt 8"/>
    <w:basedOn w:val="Konspekt7"/>
    <w:qFormat/>
    <w:rsid w:val="008C44ED"/>
  </w:style>
  <w:style w:type="paragraph" w:customStyle="1" w:styleId="Konspekt9">
    <w:name w:val="Konspekt 9"/>
    <w:basedOn w:val="Konspekt8"/>
    <w:qFormat/>
    <w:rsid w:val="008C44ED"/>
  </w:style>
  <w:style w:type="paragraph" w:customStyle="1" w:styleId="TytuizawartoLTGliederung1">
    <w:name w:val="Tytuł i zawartość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TytuizawartoLTGliederung2">
    <w:name w:val="Tytuł i zawartość~LT~Gliederung 2"/>
    <w:basedOn w:val="TytuizawartoLTGliederung1"/>
    <w:qFormat/>
    <w:rsid w:val="008C44ED"/>
    <w:pPr>
      <w:spacing w:before="227"/>
    </w:pPr>
    <w:rPr>
      <w:sz w:val="40"/>
    </w:rPr>
  </w:style>
  <w:style w:type="paragraph" w:customStyle="1" w:styleId="TytuizawartoLTGliederung3">
    <w:name w:val="Tytuł i zawartość~LT~Gliederung 3"/>
    <w:basedOn w:val="TytuizawartoLTGliederung2"/>
    <w:qFormat/>
    <w:rsid w:val="008C44ED"/>
    <w:pPr>
      <w:spacing w:before="170"/>
    </w:pPr>
    <w:rPr>
      <w:sz w:val="36"/>
    </w:rPr>
  </w:style>
  <w:style w:type="paragraph" w:customStyle="1" w:styleId="TytuizawartoLTGliederung4">
    <w:name w:val="Tytuł i zawartość~LT~Gliederung 4"/>
    <w:basedOn w:val="TytuizawartoLTGliederung3"/>
    <w:qFormat/>
    <w:rsid w:val="008C44ED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qFormat/>
    <w:rsid w:val="008C44ED"/>
    <w:pPr>
      <w:spacing w:before="57"/>
    </w:pPr>
    <w:rPr>
      <w:sz w:val="40"/>
    </w:rPr>
  </w:style>
  <w:style w:type="paragraph" w:customStyle="1" w:styleId="TytuizawartoLTGliederung6">
    <w:name w:val="Tytuł i zawartość~LT~Gliederung 6"/>
    <w:basedOn w:val="TytuizawartoLTGliederung5"/>
    <w:qFormat/>
    <w:rsid w:val="008C44ED"/>
  </w:style>
  <w:style w:type="paragraph" w:customStyle="1" w:styleId="TytuizawartoLTGliederung7">
    <w:name w:val="Tytuł i zawartość~LT~Gliederung 7"/>
    <w:basedOn w:val="TytuizawartoLTGliederung6"/>
    <w:qFormat/>
    <w:rsid w:val="008C44ED"/>
  </w:style>
  <w:style w:type="paragraph" w:customStyle="1" w:styleId="TytuizawartoLTGliederung8">
    <w:name w:val="Tytuł i zawartość~LT~Gliederung 8"/>
    <w:basedOn w:val="TytuizawartoLTGliederung7"/>
    <w:qFormat/>
    <w:rsid w:val="008C44ED"/>
  </w:style>
  <w:style w:type="paragraph" w:customStyle="1" w:styleId="TytuizawartoLTGliederung9">
    <w:name w:val="Tytuł i zawartość~LT~Gliederung 9"/>
    <w:basedOn w:val="TytuizawartoLTGliederung8"/>
    <w:qFormat/>
    <w:rsid w:val="008C44ED"/>
  </w:style>
  <w:style w:type="paragraph" w:customStyle="1" w:styleId="TytuizawartoLTTitel">
    <w:name w:val="Tytuł i zawartość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TytuizawartoLTUntertitel">
    <w:name w:val="Tytuł i zawartość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TytuizawartoLTNotizen">
    <w:name w:val="Tytuł i zawartość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TytuizawartoLTHintergrundobjekte">
    <w:name w:val="Tytuł i zawartość~LT~Hintergrundobjekte"/>
    <w:qFormat/>
    <w:rsid w:val="008C44ED"/>
    <w:rPr>
      <w:rFonts w:eastAsia="Tahoma" w:cs="inherit"/>
    </w:rPr>
  </w:style>
  <w:style w:type="paragraph" w:customStyle="1" w:styleId="TytuizawartoLTHintergrund">
    <w:name w:val="Tytuł i zawartość~LT~Hintergrund"/>
    <w:qFormat/>
    <w:rsid w:val="008C44ED"/>
    <w:rPr>
      <w:rFonts w:eastAsia="Tahoma" w:cs="inherit"/>
    </w:rPr>
  </w:style>
  <w:style w:type="paragraph" w:customStyle="1" w:styleId="DwaelementyzawartociLTGliederung1">
    <w:name w:val="Dwa elementy zawartości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DwaelementyzawartociLTGliederung2">
    <w:name w:val="Dwa elementy zawartości~LT~Gliederung 2"/>
    <w:basedOn w:val="DwaelementyzawartociLTGliederung1"/>
    <w:qFormat/>
    <w:rsid w:val="008C44ED"/>
    <w:pPr>
      <w:spacing w:before="227"/>
    </w:pPr>
    <w:rPr>
      <w:sz w:val="40"/>
    </w:rPr>
  </w:style>
  <w:style w:type="paragraph" w:customStyle="1" w:styleId="DwaelementyzawartociLTGliederung3">
    <w:name w:val="Dwa elementy zawartości~LT~Gliederung 3"/>
    <w:basedOn w:val="DwaelementyzawartociLTGliederung2"/>
    <w:qFormat/>
    <w:rsid w:val="008C44ED"/>
    <w:pPr>
      <w:spacing w:before="170"/>
    </w:pPr>
    <w:rPr>
      <w:sz w:val="36"/>
    </w:rPr>
  </w:style>
  <w:style w:type="paragraph" w:customStyle="1" w:styleId="DwaelementyzawartociLTGliederung4">
    <w:name w:val="Dwa elementy zawartości~LT~Gliederung 4"/>
    <w:basedOn w:val="DwaelementyzawartociLTGliederung3"/>
    <w:qFormat/>
    <w:rsid w:val="008C44ED"/>
    <w:pPr>
      <w:spacing w:before="113"/>
    </w:pPr>
  </w:style>
  <w:style w:type="paragraph" w:customStyle="1" w:styleId="DwaelementyzawartociLTGliederung5">
    <w:name w:val="Dwa elementy zawartości~LT~Gliederung 5"/>
    <w:basedOn w:val="DwaelementyzawartociLTGliederung4"/>
    <w:qFormat/>
    <w:rsid w:val="008C44ED"/>
    <w:pPr>
      <w:spacing w:before="57"/>
    </w:pPr>
    <w:rPr>
      <w:sz w:val="40"/>
    </w:rPr>
  </w:style>
  <w:style w:type="paragraph" w:customStyle="1" w:styleId="DwaelementyzawartociLTGliederung6">
    <w:name w:val="Dwa elementy zawartości~LT~Gliederung 6"/>
    <w:basedOn w:val="DwaelementyzawartociLTGliederung5"/>
    <w:qFormat/>
    <w:rsid w:val="008C44ED"/>
  </w:style>
  <w:style w:type="paragraph" w:customStyle="1" w:styleId="DwaelementyzawartociLTGliederung7">
    <w:name w:val="Dwa elementy zawartości~LT~Gliederung 7"/>
    <w:basedOn w:val="DwaelementyzawartociLTGliederung6"/>
    <w:qFormat/>
    <w:rsid w:val="008C44ED"/>
  </w:style>
  <w:style w:type="paragraph" w:customStyle="1" w:styleId="DwaelementyzawartociLTGliederung8">
    <w:name w:val="Dwa elementy zawartości~LT~Gliederung 8"/>
    <w:basedOn w:val="DwaelementyzawartociLTGliederung7"/>
    <w:qFormat/>
    <w:rsid w:val="008C44ED"/>
  </w:style>
  <w:style w:type="paragraph" w:customStyle="1" w:styleId="DwaelementyzawartociLTGliederung9">
    <w:name w:val="Dwa elementy zawartości~LT~Gliederung 9"/>
    <w:basedOn w:val="DwaelementyzawartociLTGliederung8"/>
    <w:qFormat/>
    <w:rsid w:val="008C44ED"/>
  </w:style>
  <w:style w:type="paragraph" w:customStyle="1" w:styleId="DwaelementyzawartociLTTitel">
    <w:name w:val="Dwa elementy zawartości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DwaelementyzawartociLTUntertitel">
    <w:name w:val="Dwa elementy zawartości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DwaelementyzawartociLTNotizen">
    <w:name w:val="Dwa elementy zawartości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DwaelementyzawartociLTHintergrundobjekte">
    <w:name w:val="Dwa elementy zawartości~LT~Hintergrundobjekte"/>
    <w:qFormat/>
    <w:rsid w:val="008C44ED"/>
    <w:rPr>
      <w:rFonts w:eastAsia="Tahoma" w:cs="inherit"/>
    </w:rPr>
  </w:style>
  <w:style w:type="paragraph" w:customStyle="1" w:styleId="DwaelementyzawartociLTHintergrund">
    <w:name w:val="Dwa elementy zawartości~LT~Hintergrund"/>
    <w:qFormat/>
    <w:rsid w:val="008C44ED"/>
    <w:rPr>
      <w:rFonts w:eastAsia="Tahoma" w:cs="inherit"/>
    </w:rPr>
  </w:style>
  <w:style w:type="paragraph" w:customStyle="1" w:styleId="NagweksekcjiLTGliederung1">
    <w:name w:val="Nagłówek sekcji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NagweksekcjiLTGliederung2">
    <w:name w:val="Nagłówek sekcji~LT~Gliederung 2"/>
    <w:basedOn w:val="NagweksekcjiLTGliederung1"/>
    <w:qFormat/>
    <w:rsid w:val="008C44ED"/>
    <w:pPr>
      <w:spacing w:before="227"/>
    </w:pPr>
    <w:rPr>
      <w:sz w:val="40"/>
    </w:rPr>
  </w:style>
  <w:style w:type="paragraph" w:customStyle="1" w:styleId="NagweksekcjiLTGliederung3">
    <w:name w:val="Nagłówek sekcji~LT~Gliederung 3"/>
    <w:basedOn w:val="NagweksekcjiLTGliederung2"/>
    <w:qFormat/>
    <w:rsid w:val="008C44ED"/>
    <w:pPr>
      <w:spacing w:before="170"/>
    </w:pPr>
    <w:rPr>
      <w:sz w:val="36"/>
    </w:rPr>
  </w:style>
  <w:style w:type="paragraph" w:customStyle="1" w:styleId="NagweksekcjiLTGliederung4">
    <w:name w:val="Nagłówek sekcji~LT~Gliederung 4"/>
    <w:basedOn w:val="NagweksekcjiLTGliederung3"/>
    <w:qFormat/>
    <w:rsid w:val="008C44ED"/>
    <w:pPr>
      <w:spacing w:before="113"/>
    </w:pPr>
  </w:style>
  <w:style w:type="paragraph" w:customStyle="1" w:styleId="NagweksekcjiLTGliederung5">
    <w:name w:val="Nagłówek sekcji~LT~Gliederung 5"/>
    <w:basedOn w:val="NagweksekcjiLTGliederung4"/>
    <w:qFormat/>
    <w:rsid w:val="008C44ED"/>
    <w:pPr>
      <w:spacing w:before="57"/>
    </w:pPr>
    <w:rPr>
      <w:sz w:val="40"/>
    </w:rPr>
  </w:style>
  <w:style w:type="paragraph" w:customStyle="1" w:styleId="NagweksekcjiLTGliederung6">
    <w:name w:val="Nagłówek sekcji~LT~Gliederung 6"/>
    <w:basedOn w:val="NagweksekcjiLTGliederung5"/>
    <w:qFormat/>
    <w:rsid w:val="008C44ED"/>
  </w:style>
  <w:style w:type="paragraph" w:customStyle="1" w:styleId="NagweksekcjiLTGliederung7">
    <w:name w:val="Nagłówek sekcji~LT~Gliederung 7"/>
    <w:basedOn w:val="NagweksekcjiLTGliederung6"/>
    <w:qFormat/>
    <w:rsid w:val="008C44ED"/>
  </w:style>
  <w:style w:type="paragraph" w:customStyle="1" w:styleId="NagweksekcjiLTGliederung8">
    <w:name w:val="Nagłówek sekcji~LT~Gliederung 8"/>
    <w:basedOn w:val="NagweksekcjiLTGliederung7"/>
    <w:qFormat/>
    <w:rsid w:val="008C44ED"/>
  </w:style>
  <w:style w:type="paragraph" w:customStyle="1" w:styleId="NagweksekcjiLTGliederung9">
    <w:name w:val="Nagłówek sekcji~LT~Gliederung 9"/>
    <w:basedOn w:val="NagweksekcjiLTGliederung8"/>
    <w:qFormat/>
    <w:rsid w:val="008C44ED"/>
  </w:style>
  <w:style w:type="paragraph" w:customStyle="1" w:styleId="NagweksekcjiLTTitel">
    <w:name w:val="Nagłówek sekcji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NagweksekcjiLTUntertitel">
    <w:name w:val="Nagłówek sekcji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NagweksekcjiLTNotizen">
    <w:name w:val="Nagłówek sekcji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NagweksekcjiLTHintergrundobjekte">
    <w:name w:val="Nagłówek sekcji~LT~Hintergrundobjekte"/>
    <w:qFormat/>
    <w:rsid w:val="008C44ED"/>
    <w:rPr>
      <w:rFonts w:eastAsia="Tahoma" w:cs="inherit"/>
    </w:rPr>
  </w:style>
  <w:style w:type="paragraph" w:customStyle="1" w:styleId="NagweksekcjiLTHintergrund">
    <w:name w:val="Nagłówek sekcji~LT~Hintergrund"/>
    <w:qFormat/>
    <w:rsid w:val="008C44ED"/>
    <w:rPr>
      <w:rFonts w:eastAsia="Tahoma" w:cs="inherit"/>
    </w:rPr>
  </w:style>
  <w:style w:type="paragraph" w:customStyle="1" w:styleId="PustyLTGliederung1">
    <w:name w:val="Pusty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PustyLTGliederung2">
    <w:name w:val="Pusty~LT~Gliederung 2"/>
    <w:basedOn w:val="PustyLTGliederung1"/>
    <w:qFormat/>
    <w:rsid w:val="008C44ED"/>
    <w:pPr>
      <w:spacing w:before="227"/>
    </w:pPr>
    <w:rPr>
      <w:sz w:val="40"/>
    </w:rPr>
  </w:style>
  <w:style w:type="paragraph" w:customStyle="1" w:styleId="PustyLTGliederung3">
    <w:name w:val="Pusty~LT~Gliederung 3"/>
    <w:basedOn w:val="PustyLTGliederung2"/>
    <w:qFormat/>
    <w:rsid w:val="008C44ED"/>
    <w:pPr>
      <w:spacing w:before="170"/>
    </w:pPr>
    <w:rPr>
      <w:sz w:val="36"/>
    </w:rPr>
  </w:style>
  <w:style w:type="paragraph" w:customStyle="1" w:styleId="PustyLTGliederung4">
    <w:name w:val="Pusty~LT~Gliederung 4"/>
    <w:basedOn w:val="PustyLTGliederung3"/>
    <w:qFormat/>
    <w:rsid w:val="008C44ED"/>
    <w:pPr>
      <w:spacing w:before="113"/>
    </w:pPr>
  </w:style>
  <w:style w:type="paragraph" w:customStyle="1" w:styleId="PustyLTGliederung5">
    <w:name w:val="Pusty~LT~Gliederung 5"/>
    <w:basedOn w:val="PustyLTGliederung4"/>
    <w:qFormat/>
    <w:rsid w:val="008C44ED"/>
    <w:pPr>
      <w:spacing w:before="57"/>
    </w:pPr>
    <w:rPr>
      <w:sz w:val="40"/>
    </w:rPr>
  </w:style>
  <w:style w:type="paragraph" w:customStyle="1" w:styleId="PustyLTGliederung6">
    <w:name w:val="Pusty~LT~Gliederung 6"/>
    <w:basedOn w:val="PustyLTGliederung5"/>
    <w:qFormat/>
    <w:rsid w:val="008C44ED"/>
  </w:style>
  <w:style w:type="paragraph" w:customStyle="1" w:styleId="PustyLTGliederung7">
    <w:name w:val="Pusty~LT~Gliederung 7"/>
    <w:basedOn w:val="PustyLTGliederung6"/>
    <w:qFormat/>
    <w:rsid w:val="008C44ED"/>
  </w:style>
  <w:style w:type="paragraph" w:customStyle="1" w:styleId="PustyLTGliederung8">
    <w:name w:val="Pusty~LT~Gliederung 8"/>
    <w:basedOn w:val="PustyLTGliederung7"/>
    <w:qFormat/>
    <w:rsid w:val="008C44ED"/>
  </w:style>
  <w:style w:type="paragraph" w:customStyle="1" w:styleId="PustyLTGliederung9">
    <w:name w:val="Pusty~LT~Gliederung 9"/>
    <w:basedOn w:val="PustyLTGliederung8"/>
    <w:qFormat/>
    <w:rsid w:val="008C44ED"/>
  </w:style>
  <w:style w:type="paragraph" w:customStyle="1" w:styleId="PustyLTTitel">
    <w:name w:val="Pusty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PustyLTUntertitel">
    <w:name w:val="Pusty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PustyLTNotizen">
    <w:name w:val="Pusty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PustyLTHintergrundobjekte">
    <w:name w:val="Pusty~LT~Hintergrundobjekte"/>
    <w:qFormat/>
    <w:rsid w:val="008C44ED"/>
    <w:rPr>
      <w:rFonts w:eastAsia="Tahoma" w:cs="inherit"/>
    </w:rPr>
  </w:style>
  <w:style w:type="paragraph" w:customStyle="1" w:styleId="PustyLTHintergrund">
    <w:name w:val="Pusty~LT~Hintergrund"/>
    <w:qFormat/>
    <w:rsid w:val="008C44ED"/>
    <w:rPr>
      <w:rFonts w:eastAsia="Tahoma" w:cs="inherit"/>
    </w:rPr>
  </w:style>
  <w:style w:type="paragraph" w:customStyle="1" w:styleId="TylkotytuLTGliederung1">
    <w:name w:val="Tylko tytuł~LT~Gliederung 1"/>
    <w:qFormat/>
    <w:rsid w:val="008C44ED"/>
    <w:pPr>
      <w:spacing w:before="283" w:line="216" w:lineRule="auto"/>
    </w:pPr>
    <w:rPr>
      <w:rFonts w:ascii="Arial" w:eastAsia="Tahoma" w:hAnsi="Arial" w:cs="inherit"/>
      <w:color w:val="000000"/>
      <w:sz w:val="56"/>
    </w:rPr>
  </w:style>
  <w:style w:type="paragraph" w:customStyle="1" w:styleId="TylkotytuLTGliederung2">
    <w:name w:val="Tylko tytuł~LT~Gliederung 2"/>
    <w:basedOn w:val="TylkotytuLTGliederung1"/>
    <w:qFormat/>
    <w:rsid w:val="008C44ED"/>
    <w:pPr>
      <w:spacing w:before="227"/>
    </w:pPr>
    <w:rPr>
      <w:sz w:val="40"/>
    </w:rPr>
  </w:style>
  <w:style w:type="paragraph" w:customStyle="1" w:styleId="TylkotytuLTGliederung3">
    <w:name w:val="Tylko tytuł~LT~Gliederung 3"/>
    <w:basedOn w:val="TylkotytuLTGliederung2"/>
    <w:qFormat/>
    <w:rsid w:val="008C44ED"/>
    <w:pPr>
      <w:spacing w:before="170"/>
    </w:pPr>
    <w:rPr>
      <w:sz w:val="36"/>
    </w:rPr>
  </w:style>
  <w:style w:type="paragraph" w:customStyle="1" w:styleId="TylkotytuLTGliederung4">
    <w:name w:val="Tylko tytuł~LT~Gliederung 4"/>
    <w:basedOn w:val="TylkotytuLTGliederung3"/>
    <w:qFormat/>
    <w:rsid w:val="008C44ED"/>
    <w:pPr>
      <w:spacing w:before="113"/>
    </w:pPr>
  </w:style>
  <w:style w:type="paragraph" w:customStyle="1" w:styleId="TylkotytuLTGliederung5">
    <w:name w:val="Tylko tytuł~LT~Gliederung 5"/>
    <w:basedOn w:val="TylkotytuLTGliederung4"/>
    <w:qFormat/>
    <w:rsid w:val="008C44ED"/>
    <w:pPr>
      <w:spacing w:before="57"/>
    </w:pPr>
    <w:rPr>
      <w:sz w:val="40"/>
    </w:rPr>
  </w:style>
  <w:style w:type="paragraph" w:customStyle="1" w:styleId="TylkotytuLTGliederung6">
    <w:name w:val="Tylko tytuł~LT~Gliederung 6"/>
    <w:basedOn w:val="TylkotytuLTGliederung5"/>
    <w:qFormat/>
    <w:rsid w:val="008C44ED"/>
  </w:style>
  <w:style w:type="paragraph" w:customStyle="1" w:styleId="TylkotytuLTGliederung7">
    <w:name w:val="Tylko tytuł~LT~Gliederung 7"/>
    <w:basedOn w:val="TylkotytuLTGliederung6"/>
    <w:qFormat/>
    <w:rsid w:val="008C44ED"/>
  </w:style>
  <w:style w:type="paragraph" w:customStyle="1" w:styleId="TylkotytuLTGliederung8">
    <w:name w:val="Tylko tytuł~LT~Gliederung 8"/>
    <w:basedOn w:val="TylkotytuLTGliederung7"/>
    <w:qFormat/>
    <w:rsid w:val="008C44ED"/>
  </w:style>
  <w:style w:type="paragraph" w:customStyle="1" w:styleId="TylkotytuLTGliederung9">
    <w:name w:val="Tylko tytuł~LT~Gliederung 9"/>
    <w:basedOn w:val="TylkotytuLTGliederung8"/>
    <w:qFormat/>
    <w:rsid w:val="008C44ED"/>
  </w:style>
  <w:style w:type="paragraph" w:customStyle="1" w:styleId="TylkotytuLTTitel">
    <w:name w:val="Tylko tytuł~LT~Titel"/>
    <w:qFormat/>
    <w:rsid w:val="008C44ED"/>
    <w:pPr>
      <w:spacing w:line="200" w:lineRule="atLeast"/>
    </w:pPr>
    <w:rPr>
      <w:rFonts w:ascii="Arial" w:eastAsia="Tahoma" w:hAnsi="Arial" w:cs="inherit"/>
      <w:color w:val="000000"/>
      <w:sz w:val="36"/>
    </w:rPr>
  </w:style>
  <w:style w:type="paragraph" w:customStyle="1" w:styleId="TylkotytuLTUntertitel">
    <w:name w:val="Tylko tytuł~LT~Untertitel"/>
    <w:qFormat/>
    <w:rsid w:val="008C44ED"/>
    <w:pPr>
      <w:jc w:val="center"/>
    </w:pPr>
    <w:rPr>
      <w:rFonts w:ascii="Arial" w:eastAsia="Tahoma" w:hAnsi="Arial" w:cs="inherit"/>
      <w:sz w:val="64"/>
    </w:rPr>
  </w:style>
  <w:style w:type="paragraph" w:customStyle="1" w:styleId="TylkotytuLTNotizen">
    <w:name w:val="Tylko tytuł~LT~Notizen"/>
    <w:qFormat/>
    <w:rsid w:val="008C44ED"/>
    <w:pPr>
      <w:ind w:left="340" w:hanging="340"/>
    </w:pPr>
    <w:rPr>
      <w:rFonts w:ascii="Arial" w:eastAsia="Tahoma" w:hAnsi="Arial" w:cs="inherit"/>
      <w:sz w:val="40"/>
    </w:rPr>
  </w:style>
  <w:style w:type="paragraph" w:customStyle="1" w:styleId="TylkotytuLTHintergrundobjekte">
    <w:name w:val="Tylko tytuł~LT~Hintergrundobjekte"/>
    <w:qFormat/>
    <w:rsid w:val="008C44ED"/>
    <w:rPr>
      <w:rFonts w:eastAsia="Tahoma" w:cs="inherit"/>
    </w:rPr>
  </w:style>
  <w:style w:type="paragraph" w:customStyle="1" w:styleId="TylkotytuLTHintergrund">
    <w:name w:val="Tylko tytuł~LT~Hintergrund"/>
    <w:qFormat/>
    <w:rsid w:val="008C44ED"/>
    <w:rPr>
      <w:rFonts w:eastAsia="Tahoma" w:cs="inherit"/>
    </w:rPr>
  </w:style>
  <w:style w:type="paragraph" w:customStyle="1" w:styleId="Zawartotabeli">
    <w:name w:val="Zawartość tabeli"/>
    <w:basedOn w:val="Normalny"/>
    <w:qFormat/>
    <w:rsid w:val="008C44ED"/>
    <w:pPr>
      <w:widowControl w:val="0"/>
      <w:suppressLineNumbers/>
    </w:pPr>
  </w:style>
  <w:style w:type="paragraph" w:styleId="Akapitzlist">
    <w:name w:val="List Paragraph"/>
    <w:basedOn w:val="Normalny"/>
    <w:qFormat/>
    <w:rsid w:val="008C44ED"/>
    <w:pPr>
      <w:ind w:left="720"/>
      <w:contextualSpacing/>
    </w:pPr>
  </w:style>
  <w:style w:type="paragraph" w:customStyle="1" w:styleId="Nagwektabeli">
    <w:name w:val="Nagłówek tabeli"/>
    <w:basedOn w:val="Zawartotabeli"/>
    <w:qFormat/>
    <w:rsid w:val="008C44ED"/>
    <w:pPr>
      <w:jc w:val="center"/>
    </w:pPr>
    <w:rPr>
      <w:b/>
      <w:bCs/>
    </w:rPr>
  </w:style>
  <w:style w:type="numbering" w:customStyle="1" w:styleId="WW8Num44">
    <w:name w:val="WW8Num44"/>
    <w:qFormat/>
    <w:rsid w:val="008C44ED"/>
  </w:style>
  <w:style w:type="numbering" w:customStyle="1" w:styleId="WW8Num49">
    <w:name w:val="WW8Num49"/>
    <w:qFormat/>
    <w:rsid w:val="008C44ED"/>
  </w:style>
  <w:style w:type="paragraph" w:styleId="Stopka">
    <w:name w:val="footer"/>
    <w:basedOn w:val="Normalny"/>
    <w:link w:val="StopkaZnak"/>
    <w:uiPriority w:val="99"/>
    <w:unhideWhenUsed/>
    <w:rsid w:val="000047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4793"/>
    <w:rPr>
      <w:rFonts w:cs="Mangal"/>
      <w:szCs w:val="21"/>
    </w:rPr>
  </w:style>
  <w:style w:type="paragraph" w:styleId="Bezodstpw">
    <w:name w:val="No Spacing"/>
    <w:uiPriority w:val="1"/>
    <w:qFormat/>
    <w:rsid w:val="00045452"/>
    <w:pPr>
      <w:widowControl w:val="0"/>
    </w:pPr>
    <w:rPr>
      <w:rFonts w:ascii="Times New Roman" w:eastAsia="SimSun" w:hAnsi="Times New Roman" w:cs="Mangal"/>
      <w:kern w:val="1"/>
      <w:szCs w:val="21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39</Pages>
  <Words>8734</Words>
  <Characters>52407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Analog Sheep</cp:lastModifiedBy>
  <cp:revision>47</cp:revision>
  <dcterms:created xsi:type="dcterms:W3CDTF">2024-01-11T14:11:00Z</dcterms:created>
  <dcterms:modified xsi:type="dcterms:W3CDTF">2024-02-07T06:26:00Z</dcterms:modified>
  <dc:language>pl-PL</dc:language>
</cp:coreProperties>
</file>