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5" w:rsidRPr="00644E79" w:rsidRDefault="00ED4B85" w:rsidP="00EA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E79">
        <w:rPr>
          <w:rFonts w:ascii="Times New Roman" w:hAnsi="Times New Roman" w:cs="Times New Roman"/>
          <w:b/>
          <w:sz w:val="24"/>
          <w:szCs w:val="24"/>
        </w:rPr>
        <w:t>Harmonogram działań w ramach realiza</w:t>
      </w:r>
      <w:r>
        <w:rPr>
          <w:rFonts w:ascii="Times New Roman" w:hAnsi="Times New Roman" w:cs="Times New Roman"/>
          <w:b/>
          <w:sz w:val="24"/>
          <w:szCs w:val="24"/>
        </w:rPr>
        <w:t>cji Narodowego Programu Rozwoju </w:t>
      </w:r>
      <w:r w:rsidRPr="00644E79">
        <w:rPr>
          <w:rFonts w:ascii="Times New Roman" w:hAnsi="Times New Roman" w:cs="Times New Roman"/>
          <w:b/>
          <w:sz w:val="24"/>
          <w:szCs w:val="24"/>
        </w:rPr>
        <w:t>Czytelnictwa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931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Działanie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</w:tcPr>
          <w:p w:rsidR="00ED4B85" w:rsidRPr="00A747A3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Przeprowadzenie diagnozy czytelniczej, w celu zbadania  potrzeb uczniów oraz ich preferencji czytelniczych, konsultacje z  Radą Rodziców i Samorządem Uczniowskim w sprawie zakupu książek.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 października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bibliotekarz, opiekunowie SU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ED4B85" w:rsidRDefault="00ED4B85" w:rsidP="002D5E64">
            <w:pPr>
              <w:pStyle w:val="Akapitzlist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Nawiązanie współpracy z biblioteką pedagogiczną w zakresie planowania zakupu książek oraz wzajemnej wymiany informacji o wydarzeniach promujących czytelnictwo.</w:t>
            </w:r>
          </w:p>
          <w:p w:rsidR="00ED4B85" w:rsidRDefault="00ED4B85" w:rsidP="002D5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październik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ED4B85" w:rsidRDefault="00ED4B85" w:rsidP="002D5E64">
            <w:pPr>
              <w:pStyle w:val="Akapitzlist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Zakup książek do biblioteki szkolnej. </w:t>
            </w:r>
          </w:p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29 października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ED4B85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Organizowanie różnego typu konkursów czytelniczych i literackich rozbudzających zainteresowania czytelnicze uczniów: </w:t>
            </w:r>
          </w:p>
          <w:p w:rsidR="00ED4B85" w:rsidRPr="009469B5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- konkurs na najlepiej czytającą klasę i najlepiej czytającego ucznia</w:t>
            </w:r>
          </w:p>
          <w:p w:rsidR="00ED4B85" w:rsidRPr="009469B5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9469B5">
              <w:rPr>
                <w:rFonts w:cs="Times New Roman"/>
              </w:rPr>
              <w:t>- szkolny konkurs pięknego czytania</w:t>
            </w:r>
          </w:p>
          <w:p w:rsidR="00ED4B85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 w:rsidRPr="009469B5">
              <w:rPr>
                <w:rFonts w:cs="Times New Roman"/>
              </w:rPr>
              <w:t>- szkolny konkurs wiedzy o książkach</w:t>
            </w:r>
            <w:r>
              <w:rPr>
                <w:rFonts w:cs="Times New Roman"/>
              </w:rPr>
              <w:t xml:space="preserve"> „ W świecie bajek i baśni”</w:t>
            </w:r>
          </w:p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 grudnia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bibliotekarz,</w:t>
            </w:r>
          </w:p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 nauczyciela uczący w szkole podstawowej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1" w:type="dxa"/>
          </w:tcPr>
          <w:p w:rsidR="00ED4B85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Tworzenie okolicznościowych gazetek promujących czytelnictwo.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 grudnia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bibliotekarz,</w:t>
            </w:r>
          </w:p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 i nauczyciela uczący w szkole podstawowej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1" w:type="dxa"/>
          </w:tcPr>
          <w:p w:rsidR="00ED4B85" w:rsidRPr="008C5441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1">
              <w:rPr>
                <w:rFonts w:ascii="Times New Roman" w:hAnsi="Times New Roman" w:cs="Times New Roman"/>
                <w:sz w:val="24"/>
                <w:szCs w:val="24"/>
              </w:rPr>
              <w:t xml:space="preserve">Realizacja projektów edukacyjnych przez wszystkie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szkoły podstawowej </w:t>
            </w:r>
            <w:r w:rsidRPr="008C5441">
              <w:rPr>
                <w:rFonts w:ascii="Times New Roman" w:hAnsi="Times New Roman" w:cs="Times New Roman"/>
                <w:sz w:val="24"/>
                <w:szCs w:val="24"/>
              </w:rPr>
              <w:t xml:space="preserve">pod hasłem "Książka uczy, bawi, wychowuje"- klasowe wykonanie interpretacji książki z kanonu nowo zakupionych pozycji. 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prac projektowych w bibliotece do 30 listopada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koordynatorzy -wychowawcy klas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1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4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organizowanie ekspozycji prac w </w:t>
            </w:r>
            <w:r w:rsidRPr="008C5441">
              <w:rPr>
                <w:rFonts w:ascii="Times New Roman" w:hAnsi="Times New Roman" w:cs="Times New Roman"/>
                <w:sz w:val="24"/>
                <w:szCs w:val="24"/>
              </w:rPr>
              <w:t>bibliotece szkolnej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grudnia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1" w:type="dxa"/>
          </w:tcPr>
          <w:p w:rsidR="00ED4B85" w:rsidRDefault="00ED4B85" w:rsidP="002D5E64">
            <w:pPr>
              <w:pStyle w:val="Akapitzlist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Zorganizowanie akcji:</w:t>
            </w:r>
          </w:p>
          <w:p w:rsidR="00ED4B85" w:rsidRDefault="00ED4B85" w:rsidP="002D5E64">
            <w:pPr>
              <w:pStyle w:val="Akapitzlist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 Przerwa na czytanie</w:t>
            </w:r>
          </w:p>
          <w:p w:rsidR="00ED4B85" w:rsidRDefault="00ED4B85" w:rsidP="002D5E64">
            <w:pPr>
              <w:pStyle w:val="Akapitzlist1"/>
              <w:spacing w:line="100" w:lineRule="atLeast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2.Klub wędrującej książki</w:t>
            </w:r>
          </w:p>
          <w:p w:rsidR="00ED4B85" w:rsidRPr="008C5441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303" w:type="dxa"/>
          </w:tcPr>
          <w:p w:rsidR="00ED4B85" w:rsidRPr="000B02A1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02A1">
              <w:rPr>
                <w:rFonts w:ascii="Times New Roman" w:hAnsi="Times New Roman" w:cs="Times New Roman"/>
                <w:sz w:val="24"/>
                <w:szCs w:val="24"/>
              </w:rPr>
              <w:t>do 29 października 2021</w:t>
            </w:r>
          </w:p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do 15  grudnia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1.bibliotekarz, Ewa A.  </w:t>
            </w:r>
          </w:p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bibliotekarz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1" w:type="dxa"/>
          </w:tcPr>
          <w:p w:rsidR="00ED4B85" w:rsidRPr="008C5441" w:rsidRDefault="00ED4B85" w:rsidP="002D5E6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02A1">
              <w:rPr>
                <w:rFonts w:ascii="Times New Roman" w:hAnsi="Times New Roman" w:cs="Times New Roman"/>
                <w:sz w:val="24"/>
                <w:szCs w:val="24"/>
              </w:rPr>
              <w:t>Opracowanie prezentacji multimedialnej propagującej czytelnictwo do wykorzystania na zajęcia z podopiecznymi SOSW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30 listopada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Kownacka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31" w:type="dxa"/>
          </w:tcPr>
          <w:p w:rsidR="00ED4B85" w:rsidRPr="0023475B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Spotkanie społeczności szkolnej z twórcą literackim.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listopada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1" w:type="dxa"/>
          </w:tcPr>
          <w:p w:rsidR="00ED4B85" w:rsidRPr="0023475B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 xml:space="preserve">Zorganizowanie spotkania z rodzicami poświęconego promocji czytelnictwa-omówienie m.in.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Pr="003F52D9">
              <w:rPr>
                <w:rFonts w:cs="Times New Roman"/>
                <w:szCs w:val="24"/>
              </w:rPr>
              <w:t>wpł</w:t>
            </w:r>
            <w:r>
              <w:rPr>
                <w:rFonts w:cs="Times New Roman"/>
                <w:szCs w:val="24"/>
              </w:rPr>
              <w:t>ywu czytania na rozwój dzieci i </w:t>
            </w:r>
            <w:r w:rsidRPr="003F52D9">
              <w:rPr>
                <w:rFonts w:cs="Times New Roman"/>
                <w:szCs w:val="24"/>
              </w:rPr>
              <w:t>młodzieży</w:t>
            </w:r>
            <w:r>
              <w:rPr>
                <w:rFonts w:cs="Times New Roman"/>
                <w:szCs w:val="24"/>
              </w:rPr>
              <w:t>.</w:t>
            </w:r>
            <w:r w:rsidRPr="003F52D9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listopada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dla rodziców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1" w:type="dxa"/>
          </w:tcPr>
          <w:p w:rsidR="00ED4B85" w:rsidRPr="008F70E1" w:rsidRDefault="00ED4B85" w:rsidP="002D5E64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F70E1">
              <w:rPr>
                <w:rFonts w:ascii="Times New Roman" w:hAnsi="Times New Roman" w:cs="Times New Roman"/>
                <w:sz w:val="24"/>
                <w:szCs w:val="24"/>
              </w:rPr>
              <w:t>dział uczniów w zajęciach bibliotecznych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tym w bibliotece pedagogicznej.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 grudnia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bibliotekarz</w:t>
            </w:r>
          </w:p>
        </w:tc>
      </w:tr>
      <w:tr w:rsidR="00ED4B85" w:rsidTr="002D5E64">
        <w:tc>
          <w:tcPr>
            <w:tcW w:w="675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1" w:type="dxa"/>
          </w:tcPr>
          <w:p w:rsidR="00ED4B85" w:rsidRPr="008F70E1" w:rsidRDefault="00ED4B85" w:rsidP="002D5E64">
            <w:pPr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F70E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odsumowanie działań podjętych w </w:t>
            </w:r>
            <w:r w:rsidRPr="008F70E1">
              <w:rPr>
                <w:rFonts w:ascii="Times New Roman" w:hAnsi="Times New Roman" w:cs="Times New Roman"/>
              </w:rPr>
              <w:t>ramach realizacji Narodoweg</w:t>
            </w:r>
            <w:r>
              <w:rPr>
                <w:rFonts w:ascii="Times New Roman" w:hAnsi="Times New Roman" w:cs="Times New Roman"/>
              </w:rPr>
              <w:t>o Programu Rozwoju Czytelnictwa:</w:t>
            </w:r>
          </w:p>
          <w:p w:rsidR="00ED4B85" w:rsidRPr="008F70E1" w:rsidRDefault="00ED4B85" w:rsidP="002D5E64">
            <w:pPr>
              <w:pStyle w:val="Akapitzlist1"/>
              <w:spacing w:line="100" w:lineRule="atLeast"/>
              <w:ind w:left="0"/>
              <w:rPr>
                <w:rFonts w:cs="Times New Roman"/>
                <w:szCs w:val="24"/>
              </w:rPr>
            </w:pPr>
            <w:r w:rsidRPr="008F70E1">
              <w:rPr>
                <w:rFonts w:cs="Times New Roman"/>
              </w:rPr>
              <w:t>- sprawozdanie z realizacji założeń Narodowego Programu Rozwoju Czytelnictwa</w:t>
            </w:r>
          </w:p>
          <w:p w:rsidR="00ED4B85" w:rsidRPr="0023475B" w:rsidRDefault="00ED4B85" w:rsidP="002D5E64">
            <w:pPr>
              <w:rPr>
                <w:rFonts w:ascii="Times New Roman" w:hAnsi="Times New Roman" w:cs="Times New Roman"/>
              </w:rPr>
            </w:pPr>
            <w:r w:rsidRPr="008F70E1">
              <w:rPr>
                <w:rFonts w:ascii="Times New Roman" w:hAnsi="Times New Roman" w:cs="Times New Roman"/>
              </w:rPr>
              <w:t>- opracowanie wniosków do dalszych działań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grudnia 2021</w:t>
            </w:r>
          </w:p>
        </w:tc>
        <w:tc>
          <w:tcPr>
            <w:tcW w:w="2303" w:type="dxa"/>
          </w:tcPr>
          <w:p w:rsidR="00ED4B85" w:rsidRDefault="00ED4B85" w:rsidP="002D5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</w:tc>
      </w:tr>
    </w:tbl>
    <w:p w:rsidR="00776B40" w:rsidRDefault="00776B40"/>
    <w:sectPr w:rsidR="00776B40" w:rsidSect="0077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4B85"/>
    <w:rsid w:val="002959B9"/>
    <w:rsid w:val="006C4D5C"/>
    <w:rsid w:val="00776B40"/>
    <w:rsid w:val="007F08F8"/>
    <w:rsid w:val="00943FE5"/>
    <w:rsid w:val="00AF21B5"/>
    <w:rsid w:val="00CE77E2"/>
    <w:rsid w:val="00D06249"/>
    <w:rsid w:val="00EA7437"/>
    <w:rsid w:val="00ED4B85"/>
    <w:rsid w:val="00F3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D4B85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sz w:val="24"/>
      <w:szCs w:val="21"/>
      <w:lang w:eastAsia="ar-SA"/>
    </w:rPr>
  </w:style>
  <w:style w:type="table" w:styleId="Tabela-Siatka">
    <w:name w:val="Table Grid"/>
    <w:basedOn w:val="Standardowy"/>
    <w:uiPriority w:val="59"/>
    <w:rsid w:val="00ED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Rysiek jach</cp:lastModifiedBy>
  <cp:revision>3</cp:revision>
  <dcterms:created xsi:type="dcterms:W3CDTF">2021-10-21T18:06:00Z</dcterms:created>
  <dcterms:modified xsi:type="dcterms:W3CDTF">2021-10-21T18:38:00Z</dcterms:modified>
</cp:coreProperties>
</file>